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13"/>
        <w:tblW w:w="15393" w:type="dxa"/>
        <w:tblLayout w:type="fixed"/>
        <w:tblLook w:val="04A0" w:firstRow="1" w:lastRow="0" w:firstColumn="1" w:lastColumn="0" w:noHBand="0" w:noVBand="1"/>
      </w:tblPr>
      <w:tblGrid>
        <w:gridCol w:w="1951"/>
        <w:gridCol w:w="8240"/>
        <w:gridCol w:w="709"/>
        <w:gridCol w:w="567"/>
        <w:gridCol w:w="709"/>
        <w:gridCol w:w="709"/>
        <w:gridCol w:w="567"/>
        <w:gridCol w:w="708"/>
        <w:gridCol w:w="567"/>
        <w:gridCol w:w="666"/>
      </w:tblGrid>
      <w:tr w:rsidR="00D32BC2" w:rsidTr="00622F84">
        <w:trPr>
          <w:trHeight w:val="103"/>
        </w:trPr>
        <w:tc>
          <w:tcPr>
            <w:tcW w:w="153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BC2" w:rsidRPr="00C30A24" w:rsidRDefault="00D32BC2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30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SINIF </w:t>
            </w: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SEÇMELİ METAL YÜZEY VE MUAYENE İŞLEMLERİ </w:t>
            </w:r>
            <w:bookmarkEnd w:id="0"/>
            <w:r w:rsidRPr="00C30A24">
              <w:rPr>
                <w:rFonts w:ascii="Times New Roman" w:hAnsi="Times New Roman" w:cs="Times New Roman"/>
                <w:b/>
                <w:sz w:val="24"/>
                <w:szCs w:val="24"/>
              </w:rPr>
              <w:t>DERSİ KONU SORU DAĞILIM TABLOSU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(1. DÖNEM)</w:t>
            </w:r>
          </w:p>
        </w:tc>
      </w:tr>
      <w:tr w:rsidR="00D32BC2" w:rsidTr="00D32BC2">
        <w:trPr>
          <w:trHeight w:val="371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2BC2" w:rsidRPr="00F805EC" w:rsidRDefault="00D32BC2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C2" w:rsidRDefault="00D32BC2" w:rsidP="0062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BC2" w:rsidRDefault="00D32BC2" w:rsidP="00622F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9AA">
              <w:rPr>
                <w:rFonts w:ascii="Times New Roman" w:hAnsi="Times New Roman" w:cs="Times New Roman"/>
                <w:b/>
                <w:sz w:val="32"/>
                <w:szCs w:val="32"/>
              </w:rPr>
              <w:t>ÜNİTE</w:t>
            </w:r>
          </w:p>
          <w:p w:rsidR="00D32BC2" w:rsidRDefault="00D32BC2" w:rsidP="00622F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2BC2" w:rsidRPr="008540DA" w:rsidRDefault="00D32BC2" w:rsidP="0062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20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tr-TR"/>
              </w:rPr>
              <w:t>ÖĞRENME BİRİMİ</w:t>
            </w:r>
          </w:p>
        </w:tc>
        <w:tc>
          <w:tcPr>
            <w:tcW w:w="82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32BC2" w:rsidRPr="00F805EC" w:rsidRDefault="00D32BC2" w:rsidP="0062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C2" w:rsidRPr="00F805EC" w:rsidRDefault="00D32BC2" w:rsidP="0062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C2" w:rsidRPr="00F805EC" w:rsidRDefault="00D32BC2" w:rsidP="0062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C2" w:rsidRDefault="00D32BC2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BC2" w:rsidRPr="0007069B" w:rsidRDefault="00D32BC2" w:rsidP="00622F84">
            <w:pPr>
              <w:jc w:val="center"/>
              <w:rPr>
                <w:sz w:val="32"/>
                <w:szCs w:val="32"/>
              </w:rPr>
            </w:pPr>
            <w:r w:rsidRPr="0007069B">
              <w:rPr>
                <w:rFonts w:ascii="Times New Roman" w:hAnsi="Times New Roman" w:cs="Times New Roman"/>
                <w:b/>
                <w:sz w:val="32"/>
                <w:szCs w:val="32"/>
              </w:rPr>
              <w:t>KAZANIMLAR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2BC2" w:rsidRPr="000675C0" w:rsidRDefault="00D32BC2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C0">
              <w:rPr>
                <w:rFonts w:ascii="Times New Roman" w:hAnsi="Times New Roman" w:cs="Times New Roman"/>
                <w:b/>
                <w:sz w:val="24"/>
                <w:szCs w:val="24"/>
              </w:rPr>
              <w:t>1.SINAV</w:t>
            </w:r>
          </w:p>
        </w:tc>
        <w:tc>
          <w:tcPr>
            <w:tcW w:w="25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32BC2" w:rsidRPr="000675C0" w:rsidRDefault="00D32BC2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C0">
              <w:rPr>
                <w:rFonts w:ascii="Times New Roman" w:hAnsi="Times New Roman" w:cs="Times New Roman"/>
                <w:b/>
                <w:sz w:val="24"/>
                <w:szCs w:val="24"/>
              </w:rPr>
              <w:t>2.SINAV</w:t>
            </w:r>
          </w:p>
        </w:tc>
      </w:tr>
      <w:tr w:rsidR="00D32BC2" w:rsidTr="00D32BC2">
        <w:trPr>
          <w:cantSplit/>
          <w:trHeight w:val="1196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2BC2" w:rsidRDefault="00D32BC2" w:rsidP="00622F84"/>
        </w:tc>
        <w:tc>
          <w:tcPr>
            <w:tcW w:w="82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32BC2" w:rsidRDefault="00D32BC2" w:rsidP="00622F84"/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D32BC2" w:rsidRPr="00C30A24" w:rsidRDefault="00D32BC2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1.Senaryo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D32BC2" w:rsidRPr="00C30A24" w:rsidRDefault="00D32BC2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2.Senaryo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D32BC2" w:rsidRPr="00C30A24" w:rsidRDefault="00D32BC2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3.Senaryo</w:t>
            </w: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D32BC2" w:rsidRPr="00C30A24" w:rsidRDefault="00D32BC2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4.Senaryo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D32BC2" w:rsidRPr="00C30A24" w:rsidRDefault="00D32BC2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1.Senaryo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D32BC2" w:rsidRPr="00C30A24" w:rsidRDefault="00D32BC2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2.Senaryo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D32BC2" w:rsidRPr="00C30A24" w:rsidRDefault="00D32BC2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3.Senaryo</w:t>
            </w: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D32BC2" w:rsidRPr="00C30A24" w:rsidRDefault="00D32BC2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4.Senaryo</w:t>
            </w:r>
          </w:p>
        </w:tc>
      </w:tr>
      <w:tr w:rsidR="00D32BC2" w:rsidTr="00D32BC2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2BC2" w:rsidRPr="00E74A10" w:rsidRDefault="00D32BC2" w:rsidP="00622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A10">
              <w:rPr>
                <w:rFonts w:ascii="Times New Roman" w:hAnsi="Times New Roman" w:cs="Times New Roman"/>
                <w:b/>
                <w:sz w:val="20"/>
                <w:szCs w:val="20"/>
              </w:rPr>
              <w:t>YÜZEY TEMİZLEME</w:t>
            </w:r>
          </w:p>
        </w:tc>
        <w:tc>
          <w:tcPr>
            <w:tcW w:w="8240" w:type="dxa"/>
            <w:tcBorders>
              <w:top w:val="single" w:sz="12" w:space="0" w:color="auto"/>
              <w:right w:val="single" w:sz="12" w:space="0" w:color="auto"/>
            </w:tcBorders>
          </w:tcPr>
          <w:p w:rsidR="00D32BC2" w:rsidRPr="00E74A10" w:rsidRDefault="00D32BC2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10">
              <w:rPr>
                <w:rFonts w:ascii="Times New Roman" w:eastAsia="Times New Roman" w:hAnsi="Times New Roman" w:cs="Times New Roman"/>
                <w:sz w:val="24"/>
                <w:szCs w:val="24"/>
              </w:rPr>
              <w:t>Metallerin yüzeylerini mekanik yöntemler ile temizler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D32BC2" w:rsidRPr="00D86FF5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2BC2" w:rsidRPr="008C63AC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2BC2" w:rsidRPr="00A14500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2BC2" w:rsidRDefault="00D32BC2" w:rsidP="00622F8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:rsidR="00D32BC2" w:rsidRPr="004D67E8" w:rsidRDefault="00D32BC2" w:rsidP="00622F8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D32BC2" w:rsidRPr="008C63AC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D32BC2" w:rsidRPr="00A14500" w:rsidRDefault="00D32BC2" w:rsidP="00622F84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32BC2" w:rsidRDefault="00D32BC2" w:rsidP="00622F84"/>
        </w:tc>
      </w:tr>
      <w:tr w:rsidR="00D32BC2" w:rsidTr="00D32BC2">
        <w:trPr>
          <w:trHeight w:val="225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D32BC2" w:rsidRPr="00E74A10" w:rsidRDefault="00D32BC2" w:rsidP="00622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0" w:type="dxa"/>
            <w:tcBorders>
              <w:right w:val="single" w:sz="12" w:space="0" w:color="auto"/>
            </w:tcBorders>
          </w:tcPr>
          <w:p w:rsidR="00D32BC2" w:rsidRPr="00E74A10" w:rsidRDefault="00D32BC2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A10">
              <w:rPr>
                <w:rFonts w:ascii="Times New Roman" w:eastAsia="Times New Roman" w:hAnsi="Times New Roman" w:cs="Times New Roman"/>
                <w:sz w:val="24"/>
                <w:szCs w:val="24"/>
              </w:rPr>
              <w:t>Metallerin yüzeylerini kimyasal yöntemler ile temizler.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32BC2" w:rsidRPr="00D86FF5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2BC2" w:rsidRPr="008C63AC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32BC2" w:rsidRPr="00A14500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32BC2" w:rsidRDefault="00D32BC2" w:rsidP="00622F84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D32BC2" w:rsidRPr="004D67E8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D32BC2" w:rsidRPr="008C63AC" w:rsidRDefault="00D32BC2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32BC2" w:rsidRPr="00A14500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D32BC2" w:rsidRDefault="00D32BC2" w:rsidP="00622F84"/>
        </w:tc>
      </w:tr>
      <w:tr w:rsidR="00D32BC2" w:rsidTr="00D32BC2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2BC2" w:rsidRDefault="00D32BC2" w:rsidP="00622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BC2" w:rsidRPr="00E74A10" w:rsidRDefault="00D32BC2" w:rsidP="00622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A10">
              <w:rPr>
                <w:rFonts w:ascii="Times New Roman" w:hAnsi="Times New Roman" w:cs="Times New Roman"/>
                <w:b/>
                <w:sz w:val="20"/>
                <w:szCs w:val="20"/>
              </w:rPr>
              <w:t>YÜZEYLERİ RENKLENDİRME VE PARLATMA</w:t>
            </w:r>
          </w:p>
        </w:tc>
        <w:tc>
          <w:tcPr>
            <w:tcW w:w="8240" w:type="dxa"/>
            <w:tcBorders>
              <w:top w:val="single" w:sz="12" w:space="0" w:color="auto"/>
              <w:right w:val="single" w:sz="12" w:space="0" w:color="auto"/>
            </w:tcBorders>
          </w:tcPr>
          <w:p w:rsidR="00D32BC2" w:rsidRPr="00E74A10" w:rsidRDefault="00D32BC2" w:rsidP="00622F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A10">
              <w:rPr>
                <w:rFonts w:ascii="Times New Roman" w:eastAsia="Times New Roman" w:hAnsi="Times New Roman" w:cs="Times New Roman"/>
                <w:sz w:val="24"/>
                <w:szCs w:val="24"/>
              </w:rPr>
              <w:t>Metallerin yüzeylerini kimyasal bileşik banyosunda renklendirerek yıkama işlemi yapar.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D32BC2" w:rsidRPr="00D86FF5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2BC2" w:rsidRPr="008C63AC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2BC2" w:rsidRPr="00A14500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2BC2" w:rsidRDefault="00D32BC2" w:rsidP="00622F8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:rsidR="00D32BC2" w:rsidRPr="004D67E8" w:rsidRDefault="00D32BC2" w:rsidP="00622F8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D32BC2" w:rsidRPr="008C63AC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D32BC2" w:rsidRPr="00A14500" w:rsidRDefault="00D32BC2" w:rsidP="00622F84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32BC2" w:rsidRDefault="00D32BC2" w:rsidP="00622F84"/>
        </w:tc>
      </w:tr>
      <w:tr w:rsidR="00D32BC2" w:rsidTr="00D32BC2">
        <w:trPr>
          <w:trHeight w:val="195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D32BC2" w:rsidRPr="00E74A10" w:rsidRDefault="00D32BC2" w:rsidP="00622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0" w:type="dxa"/>
            <w:tcBorders>
              <w:bottom w:val="single" w:sz="6" w:space="0" w:color="auto"/>
              <w:right w:val="single" w:sz="12" w:space="0" w:color="auto"/>
            </w:tcBorders>
          </w:tcPr>
          <w:p w:rsidR="00D32BC2" w:rsidRPr="00E74A10" w:rsidRDefault="00D32BC2" w:rsidP="00622F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A10">
              <w:rPr>
                <w:rFonts w:ascii="Times New Roman" w:eastAsia="Times New Roman" w:hAnsi="Times New Roman" w:cs="Times New Roman"/>
                <w:sz w:val="24"/>
                <w:szCs w:val="24"/>
              </w:rPr>
              <w:t>Metallerin yüzeylerini uygun tav sıcaklığında ısı emdirme yöntemi ile renklendirerek vernikleme işlemi yapar.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32BC2" w:rsidRPr="00D86FF5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32BC2" w:rsidRPr="008C63AC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32BC2" w:rsidRPr="00A14500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2BC2" w:rsidRDefault="00D32BC2" w:rsidP="00622F84"/>
        </w:tc>
        <w:tc>
          <w:tcPr>
            <w:tcW w:w="56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D32BC2" w:rsidRPr="004D67E8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B8CCE4" w:themeFill="accent1" w:themeFillTint="66"/>
          </w:tcPr>
          <w:p w:rsidR="00D32BC2" w:rsidRPr="008C63AC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B8CCE4" w:themeFill="accent1" w:themeFillTint="66"/>
          </w:tcPr>
          <w:p w:rsidR="00D32BC2" w:rsidRPr="00A14500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32BC2" w:rsidRDefault="00D32BC2" w:rsidP="00622F84"/>
        </w:tc>
      </w:tr>
      <w:tr w:rsidR="00D32BC2" w:rsidTr="00D32BC2">
        <w:trPr>
          <w:trHeight w:val="180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2BC2" w:rsidRPr="00E74A10" w:rsidRDefault="00D32BC2" w:rsidP="00622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2BC2" w:rsidRPr="00E74A10" w:rsidRDefault="00D32BC2" w:rsidP="00622F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A10">
              <w:rPr>
                <w:rFonts w:ascii="Times New Roman" w:eastAsia="Times New Roman" w:hAnsi="Times New Roman" w:cs="Times New Roman"/>
                <w:sz w:val="24"/>
                <w:szCs w:val="24"/>
              </w:rPr>
              <w:t>Makinelere bağlanan parlatma fırçaları ile metallerin yüzeylerini parlatır.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32BC2" w:rsidRPr="00D86FF5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32BC2" w:rsidRPr="008C63AC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32BC2" w:rsidRPr="00A14500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2BC2" w:rsidRDefault="00D32BC2" w:rsidP="00622F84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D32BC2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D32BC2" w:rsidRPr="008C63AC" w:rsidRDefault="00D32BC2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D32BC2" w:rsidRPr="00A14500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32BC2" w:rsidRDefault="00D32BC2" w:rsidP="00622F84"/>
        </w:tc>
      </w:tr>
      <w:tr w:rsidR="00D32BC2" w:rsidTr="00D32BC2">
        <w:trPr>
          <w:trHeight w:val="165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2BC2" w:rsidRPr="00E74A10" w:rsidRDefault="00D32BC2" w:rsidP="00622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A10">
              <w:rPr>
                <w:rFonts w:ascii="Times New Roman" w:hAnsi="Times New Roman" w:cs="Times New Roman"/>
                <w:b/>
                <w:sz w:val="20"/>
                <w:szCs w:val="20"/>
              </w:rPr>
              <w:t>YÜZEYLERİ BOYAMA</w:t>
            </w:r>
          </w:p>
        </w:tc>
        <w:tc>
          <w:tcPr>
            <w:tcW w:w="824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2BC2" w:rsidRPr="00E74A10" w:rsidRDefault="00D32BC2" w:rsidP="00622F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A10">
              <w:rPr>
                <w:rFonts w:ascii="Times New Roman" w:eastAsia="Times New Roman" w:hAnsi="Times New Roman" w:cs="Times New Roman"/>
                <w:sz w:val="24"/>
                <w:szCs w:val="24"/>
              </w:rPr>
              <w:t>Temizlik, astar boya ve macunlama sonrası metal yüzeyleri klasik yöntemle (fırça ile) boyar.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32BC2" w:rsidRPr="00D86FF5" w:rsidRDefault="00D32BC2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32BC2" w:rsidRDefault="00D32BC2" w:rsidP="00622F84"/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32BC2" w:rsidRDefault="00D32BC2" w:rsidP="00622F84"/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2BC2" w:rsidRDefault="00D32BC2" w:rsidP="00622F8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D32BC2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D32BC2" w:rsidRPr="008C63AC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D32BC2" w:rsidRPr="00A14500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32BC2" w:rsidRDefault="00D32BC2" w:rsidP="00622F84"/>
        </w:tc>
      </w:tr>
      <w:tr w:rsidR="00D32BC2" w:rsidTr="00D32BC2">
        <w:trPr>
          <w:trHeight w:val="255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D32BC2" w:rsidRPr="00E74A10" w:rsidRDefault="00D32BC2" w:rsidP="00622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BC2" w:rsidRPr="00E74A10" w:rsidRDefault="00D32BC2" w:rsidP="00622F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A10">
              <w:rPr>
                <w:rFonts w:ascii="Times New Roman" w:eastAsia="Times New Roman" w:hAnsi="Times New Roman" w:cs="Times New Roman"/>
                <w:sz w:val="24"/>
                <w:szCs w:val="24"/>
              </w:rPr>
              <w:t>Püskürtme yöntemi ile metal yüzeylerini boyar.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32BC2" w:rsidRPr="00D86FF5" w:rsidRDefault="00D32BC2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32BC2" w:rsidRDefault="00D32BC2" w:rsidP="00622F8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32BC2" w:rsidRDefault="00D32BC2" w:rsidP="00622F8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2BC2" w:rsidRDefault="00D32BC2" w:rsidP="00622F84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D32BC2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D32BC2" w:rsidRPr="008C63AC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32BC2" w:rsidRPr="00A14500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32BC2" w:rsidRDefault="00D32BC2" w:rsidP="00622F84"/>
        </w:tc>
      </w:tr>
      <w:tr w:rsidR="00D32BC2" w:rsidTr="00D32BC2">
        <w:trPr>
          <w:trHeight w:val="16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2BC2" w:rsidRPr="00E74A10" w:rsidRDefault="00D32BC2" w:rsidP="00622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2BC2" w:rsidRPr="00E74A10" w:rsidRDefault="00D32BC2" w:rsidP="00622F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A10">
              <w:rPr>
                <w:rFonts w:ascii="Times New Roman" w:eastAsia="Times New Roman" w:hAnsi="Times New Roman" w:cs="Times New Roman"/>
                <w:sz w:val="24"/>
                <w:szCs w:val="24"/>
              </w:rPr>
              <w:t>Elektro statik toz boya yöntemi ile metal yüzeylerini boyar.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32BC2" w:rsidRPr="00D86FF5" w:rsidRDefault="00D32BC2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32BC2" w:rsidRDefault="00D32BC2" w:rsidP="00622F84"/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32BC2" w:rsidRDefault="00D32BC2" w:rsidP="00622F84"/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2BC2" w:rsidRDefault="00D32BC2" w:rsidP="00622F84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D32BC2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D32BC2" w:rsidRPr="008C63AC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D32BC2" w:rsidRPr="00A14500" w:rsidRDefault="00D32BC2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32BC2" w:rsidRDefault="00D32BC2" w:rsidP="00622F84"/>
        </w:tc>
      </w:tr>
      <w:tr w:rsidR="00D32BC2" w:rsidTr="00D32BC2">
        <w:trPr>
          <w:trHeight w:val="289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2BC2" w:rsidRPr="00E74A10" w:rsidRDefault="00D32BC2" w:rsidP="00622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A10">
              <w:rPr>
                <w:rFonts w:ascii="Times New Roman" w:hAnsi="Times New Roman" w:cs="Times New Roman"/>
                <w:b/>
                <w:sz w:val="20"/>
                <w:szCs w:val="20"/>
              </w:rPr>
              <w:t>TAHRİBATSIZ MUAYENE</w:t>
            </w:r>
          </w:p>
        </w:tc>
        <w:tc>
          <w:tcPr>
            <w:tcW w:w="8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BC2" w:rsidRPr="00E74A10" w:rsidRDefault="00D32BC2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A10">
              <w:rPr>
                <w:rFonts w:ascii="Times New Roman" w:hAnsi="Times New Roman" w:cs="Times New Roman"/>
                <w:sz w:val="24"/>
                <w:szCs w:val="24"/>
              </w:rPr>
              <w:t>Penetran</w:t>
            </w:r>
            <w:proofErr w:type="spellEnd"/>
            <w:r w:rsidRPr="00E74A10">
              <w:rPr>
                <w:rFonts w:ascii="Times New Roman" w:hAnsi="Times New Roman" w:cs="Times New Roman"/>
                <w:sz w:val="24"/>
                <w:szCs w:val="24"/>
              </w:rPr>
              <w:t xml:space="preserve"> sıvı yöntemi ile malzeme yüzeyindeki kılcal çatlakları tespit eder.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32BC2" w:rsidRPr="00D86FF5" w:rsidRDefault="00D32BC2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32BC2" w:rsidRDefault="00D32BC2" w:rsidP="00622F84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32BC2" w:rsidRDefault="00D32BC2" w:rsidP="00622F84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2BC2" w:rsidRDefault="00D32BC2" w:rsidP="00622F8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D32BC2" w:rsidRDefault="00D32BC2" w:rsidP="00622F8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D32BC2" w:rsidRPr="008C63AC" w:rsidRDefault="00D32BC2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D32BC2" w:rsidRPr="00A14500" w:rsidRDefault="00D32BC2" w:rsidP="00622F84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32BC2" w:rsidRDefault="00D32BC2" w:rsidP="00622F84"/>
        </w:tc>
      </w:tr>
    </w:tbl>
    <w:p w:rsidR="00B81D6A" w:rsidRDefault="00B81D6A"/>
    <w:sectPr w:rsidR="00B81D6A" w:rsidSect="001677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EC"/>
    <w:rsid w:val="001677EC"/>
    <w:rsid w:val="00B81D6A"/>
    <w:rsid w:val="00D32BC2"/>
    <w:rsid w:val="00F1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C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2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32B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C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2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32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2023-10-12T11:45:00Z</dcterms:created>
  <dcterms:modified xsi:type="dcterms:W3CDTF">2023-10-12T11:45:00Z</dcterms:modified>
</cp:coreProperties>
</file>