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50" w:rsidRDefault="00171501" w:rsidP="00171501">
      <w:pPr>
        <w:spacing w:line="271" w:lineRule="auto"/>
        <w:ind w:right="20"/>
        <w:jc w:val="both"/>
        <w:rPr>
          <w:rFonts w:ascii="Times New Roman" w:eastAsia="Times New Roman" w:hAnsi="Times New Roman"/>
          <w:b/>
          <w:sz w:val="24"/>
        </w:rPr>
      </w:pPr>
      <w:bookmarkStart w:id="0" w:name="page1"/>
      <w:bookmarkEnd w:id="0"/>
      <w:r w:rsidRPr="00565ABE">
        <w:rPr>
          <w:rFonts w:ascii="Times New Roman" w:eastAsia="Times New Roman" w:hAnsi="Times New Roman"/>
          <w:b/>
          <w:sz w:val="24"/>
        </w:rPr>
        <w:t>CORONA VİRÜS (COVİD-19) TEDBİRLERİ</w:t>
      </w:r>
      <w:r>
        <w:rPr>
          <w:rFonts w:ascii="Times New Roman" w:eastAsia="Times New Roman" w:hAnsi="Times New Roman"/>
          <w:sz w:val="24"/>
        </w:rPr>
        <w:t xml:space="preserve"> </w:t>
      </w:r>
      <w:r>
        <w:rPr>
          <w:rFonts w:ascii="Times New Roman" w:eastAsia="Times New Roman" w:hAnsi="Times New Roman"/>
          <w:b/>
          <w:sz w:val="24"/>
        </w:rPr>
        <w:t xml:space="preserve">KAPSAMINDA </w:t>
      </w:r>
      <w:r w:rsidR="005C7850">
        <w:rPr>
          <w:rFonts w:ascii="Times New Roman" w:eastAsia="Times New Roman" w:hAnsi="Times New Roman"/>
          <w:b/>
          <w:sz w:val="24"/>
        </w:rPr>
        <w:t>TRABZON İL MİLLÎ EĞİTİM MÜDÜRLÜĞÜNCE DÜZENLENEN “EVDE KALIYORUM, YAZIYORUM, PEK ÇOK ŞEY KAZANIYORUM” TEMALI İL GENELİNDE İLOKUL ÖĞRENCİLERİ ARASI GÜNLÜK, ORTAOKUL ÖĞRENCİLERİ ARASI ŞİİR VE LİSE ÖĞRENCİLERİ ARASI HİKÂY</w:t>
      </w:r>
      <w:r w:rsidR="00C33147">
        <w:rPr>
          <w:rFonts w:ascii="Times New Roman" w:eastAsia="Times New Roman" w:hAnsi="Times New Roman"/>
          <w:b/>
          <w:sz w:val="24"/>
        </w:rPr>
        <w:t>E YAZMA YARIŞMALARI ŞARTNAMESİ</w:t>
      </w:r>
    </w:p>
    <w:p w:rsidR="005C7850" w:rsidRDefault="005C7850" w:rsidP="005C7850">
      <w:pPr>
        <w:spacing w:line="200" w:lineRule="exact"/>
        <w:rPr>
          <w:rFonts w:ascii="Times New Roman" w:eastAsia="Times New Roman" w:hAnsi="Times New Roman"/>
          <w:sz w:val="24"/>
        </w:rPr>
      </w:pPr>
    </w:p>
    <w:p w:rsidR="005C7850" w:rsidRDefault="005C7850" w:rsidP="005C7850">
      <w:pPr>
        <w:spacing w:line="200" w:lineRule="exact"/>
        <w:rPr>
          <w:rFonts w:ascii="Times New Roman" w:eastAsia="Times New Roman" w:hAnsi="Times New Roman"/>
          <w:sz w:val="24"/>
        </w:rPr>
      </w:pPr>
    </w:p>
    <w:p w:rsidR="005C7850" w:rsidRDefault="005C7850" w:rsidP="005C7850">
      <w:pPr>
        <w:spacing w:line="239" w:lineRule="exact"/>
        <w:rPr>
          <w:rFonts w:ascii="Times New Roman" w:eastAsia="Times New Roman" w:hAnsi="Times New Roman"/>
          <w:sz w:val="24"/>
        </w:rPr>
      </w:pPr>
    </w:p>
    <w:p w:rsidR="005C7850" w:rsidRDefault="005C7850" w:rsidP="005C7850">
      <w:pPr>
        <w:spacing w:line="0" w:lineRule="atLeast"/>
        <w:ind w:left="560"/>
        <w:rPr>
          <w:rFonts w:ascii="Times New Roman" w:eastAsia="Times New Roman" w:hAnsi="Times New Roman"/>
          <w:b/>
          <w:sz w:val="24"/>
        </w:rPr>
      </w:pPr>
      <w:r>
        <w:rPr>
          <w:rFonts w:ascii="Times New Roman" w:eastAsia="Times New Roman" w:hAnsi="Times New Roman"/>
          <w:b/>
          <w:sz w:val="24"/>
        </w:rPr>
        <w:t>Yarışmanın Amacı</w:t>
      </w:r>
    </w:p>
    <w:p w:rsidR="005C7850" w:rsidRDefault="005C7850" w:rsidP="005C7850">
      <w:pPr>
        <w:spacing w:line="51" w:lineRule="exact"/>
        <w:rPr>
          <w:rFonts w:ascii="Times New Roman" w:eastAsia="Times New Roman" w:hAnsi="Times New Roman"/>
          <w:sz w:val="24"/>
        </w:rPr>
      </w:pPr>
    </w:p>
    <w:p w:rsidR="005C7850" w:rsidRDefault="005C7850" w:rsidP="005C7850">
      <w:pPr>
        <w:spacing w:line="270" w:lineRule="auto"/>
        <w:ind w:firstLine="567"/>
        <w:jc w:val="both"/>
        <w:rPr>
          <w:rFonts w:ascii="Times New Roman" w:eastAsia="Times New Roman" w:hAnsi="Times New Roman"/>
          <w:sz w:val="24"/>
        </w:rPr>
      </w:pPr>
      <w:r>
        <w:rPr>
          <w:rFonts w:ascii="Times New Roman" w:eastAsia="Times New Roman" w:hAnsi="Times New Roman"/>
          <w:b/>
          <w:sz w:val="24"/>
        </w:rPr>
        <w:t xml:space="preserve">Madde-1 </w:t>
      </w:r>
      <w:r w:rsidR="000529A6">
        <w:rPr>
          <w:rFonts w:ascii="Times New Roman" w:eastAsia="Times New Roman" w:hAnsi="Times New Roman"/>
          <w:b/>
          <w:sz w:val="24"/>
        </w:rPr>
        <w:t>Ö</w:t>
      </w:r>
      <w:r>
        <w:rPr>
          <w:rFonts w:ascii="Times New Roman" w:eastAsia="Times New Roman" w:hAnsi="Times New Roman"/>
          <w:sz w:val="24"/>
        </w:rPr>
        <w:t xml:space="preserve">ğrencilerimizin yazma becerilerini geliştirmek, okuldan uzak kalmanın eğitime hiçbir zaman engel olamayacağı fikrini aşılamak ve </w:t>
      </w:r>
      <w:r w:rsidRPr="001C5E7C">
        <w:rPr>
          <w:rFonts w:ascii="Times New Roman" w:eastAsia="Times New Roman" w:hAnsi="Times New Roman"/>
          <w:sz w:val="24"/>
        </w:rPr>
        <w:t>öğrencilerin eğitimlerini uzaktan eğitim yöntemleri ile destekleme</w:t>
      </w:r>
      <w:r>
        <w:rPr>
          <w:rFonts w:ascii="Times New Roman" w:eastAsia="Times New Roman" w:hAnsi="Times New Roman"/>
          <w:sz w:val="24"/>
        </w:rPr>
        <w:t xml:space="preserve">k amaçlanmıştır. </w:t>
      </w:r>
    </w:p>
    <w:p w:rsidR="005C7850" w:rsidRDefault="005C7850" w:rsidP="005C7850">
      <w:pPr>
        <w:spacing w:line="331" w:lineRule="exact"/>
        <w:rPr>
          <w:rFonts w:ascii="Times New Roman" w:eastAsia="Times New Roman" w:hAnsi="Times New Roman"/>
          <w:sz w:val="24"/>
        </w:rPr>
      </w:pPr>
    </w:p>
    <w:p w:rsidR="005C7850" w:rsidRDefault="005C7850" w:rsidP="005C7850">
      <w:pPr>
        <w:spacing w:line="0" w:lineRule="atLeast"/>
        <w:ind w:left="560"/>
        <w:rPr>
          <w:rFonts w:ascii="Times New Roman" w:eastAsia="Times New Roman" w:hAnsi="Times New Roman"/>
          <w:b/>
          <w:sz w:val="24"/>
        </w:rPr>
      </w:pPr>
      <w:r>
        <w:rPr>
          <w:rFonts w:ascii="Times New Roman" w:eastAsia="Times New Roman" w:hAnsi="Times New Roman"/>
          <w:b/>
          <w:sz w:val="24"/>
        </w:rPr>
        <w:t>Yarışmanın Konusu</w:t>
      </w:r>
    </w:p>
    <w:p w:rsidR="005C7850" w:rsidRDefault="005C7850" w:rsidP="005C7850">
      <w:pPr>
        <w:spacing w:line="49" w:lineRule="exact"/>
        <w:rPr>
          <w:rFonts w:ascii="Times New Roman" w:eastAsia="Times New Roman" w:hAnsi="Times New Roman"/>
          <w:sz w:val="24"/>
        </w:rPr>
      </w:pPr>
    </w:p>
    <w:p w:rsidR="005C7850" w:rsidRDefault="005C7850" w:rsidP="005C7850">
      <w:pPr>
        <w:spacing w:line="270" w:lineRule="auto"/>
        <w:ind w:firstLine="567"/>
        <w:jc w:val="both"/>
        <w:rPr>
          <w:rFonts w:ascii="Times New Roman" w:eastAsia="Times New Roman" w:hAnsi="Times New Roman"/>
          <w:sz w:val="24"/>
        </w:rPr>
      </w:pPr>
      <w:r>
        <w:rPr>
          <w:rFonts w:ascii="Times New Roman" w:eastAsia="Times New Roman" w:hAnsi="Times New Roman"/>
          <w:b/>
          <w:sz w:val="24"/>
        </w:rPr>
        <w:t xml:space="preserve">Madde-2 </w:t>
      </w:r>
      <w:r>
        <w:rPr>
          <w:rFonts w:ascii="Times New Roman" w:eastAsia="Times New Roman" w:hAnsi="Times New Roman"/>
          <w:sz w:val="24"/>
        </w:rPr>
        <w:t>“Başkalarını da Düşünme</w:t>
      </w:r>
      <w:r w:rsidR="00E53F9E">
        <w:rPr>
          <w:rFonts w:ascii="Times New Roman" w:eastAsia="Times New Roman" w:hAnsi="Times New Roman"/>
          <w:sz w:val="24"/>
        </w:rPr>
        <w:t>k</w:t>
      </w:r>
      <w:r>
        <w:rPr>
          <w:rFonts w:ascii="Times New Roman" w:eastAsia="Times New Roman" w:hAnsi="Times New Roman"/>
          <w:sz w:val="24"/>
        </w:rPr>
        <w:t>” konulu ilkokul öğrencileri arasında günlük, ortaokul öğrencileri arasında şiir ve lise öğrencileri arasında hikâye yazma yarışması.</w:t>
      </w:r>
    </w:p>
    <w:p w:rsidR="005C7850" w:rsidRDefault="005C7850" w:rsidP="005C7850">
      <w:pPr>
        <w:spacing w:line="331" w:lineRule="exact"/>
        <w:rPr>
          <w:rFonts w:ascii="Times New Roman" w:eastAsia="Times New Roman" w:hAnsi="Times New Roman"/>
          <w:sz w:val="24"/>
        </w:rPr>
      </w:pPr>
    </w:p>
    <w:p w:rsidR="005C7850" w:rsidRDefault="005C7850" w:rsidP="005C7850">
      <w:pPr>
        <w:spacing w:line="0" w:lineRule="atLeast"/>
        <w:ind w:left="560"/>
        <w:rPr>
          <w:rFonts w:ascii="Times New Roman" w:eastAsia="Times New Roman" w:hAnsi="Times New Roman"/>
          <w:b/>
          <w:sz w:val="24"/>
        </w:rPr>
      </w:pPr>
      <w:r>
        <w:rPr>
          <w:rFonts w:ascii="Times New Roman" w:eastAsia="Times New Roman" w:hAnsi="Times New Roman"/>
          <w:b/>
          <w:sz w:val="24"/>
        </w:rPr>
        <w:t>Yarışmanın Kapsamı</w:t>
      </w:r>
    </w:p>
    <w:p w:rsidR="005C7850" w:rsidRDefault="005C7850" w:rsidP="005C7850">
      <w:pPr>
        <w:spacing w:line="48" w:lineRule="exact"/>
        <w:rPr>
          <w:rFonts w:ascii="Times New Roman" w:eastAsia="Times New Roman" w:hAnsi="Times New Roman"/>
          <w:sz w:val="24"/>
        </w:rPr>
      </w:pPr>
    </w:p>
    <w:p w:rsidR="005C7850" w:rsidRDefault="005C7850" w:rsidP="005C7850">
      <w:pPr>
        <w:spacing w:line="271" w:lineRule="auto"/>
        <w:ind w:firstLine="567"/>
        <w:jc w:val="both"/>
        <w:rPr>
          <w:rFonts w:ascii="Times New Roman" w:eastAsia="Times New Roman" w:hAnsi="Times New Roman"/>
          <w:sz w:val="24"/>
        </w:rPr>
      </w:pPr>
      <w:r>
        <w:rPr>
          <w:rFonts w:ascii="Times New Roman" w:eastAsia="Times New Roman" w:hAnsi="Times New Roman"/>
          <w:b/>
          <w:sz w:val="24"/>
        </w:rPr>
        <w:t xml:space="preserve">Madde-3 </w:t>
      </w:r>
      <w:r>
        <w:rPr>
          <w:rFonts w:ascii="Times New Roman" w:eastAsia="Times New Roman" w:hAnsi="Times New Roman"/>
          <w:sz w:val="24"/>
        </w:rPr>
        <w:t>Bu şartname, yukarıda amacı ve</w:t>
      </w:r>
      <w:r>
        <w:rPr>
          <w:rFonts w:ascii="Times New Roman" w:eastAsia="Times New Roman" w:hAnsi="Times New Roman"/>
          <w:b/>
          <w:sz w:val="24"/>
        </w:rPr>
        <w:t xml:space="preserve"> </w:t>
      </w:r>
      <w:r>
        <w:rPr>
          <w:rFonts w:ascii="Times New Roman" w:eastAsia="Times New Roman" w:hAnsi="Times New Roman"/>
          <w:sz w:val="24"/>
        </w:rPr>
        <w:t>konusu belirtilen</w:t>
      </w:r>
      <w:r>
        <w:rPr>
          <w:rFonts w:ascii="Times New Roman" w:eastAsia="Times New Roman" w:hAnsi="Times New Roman"/>
          <w:b/>
          <w:sz w:val="24"/>
        </w:rPr>
        <w:t xml:space="preserve"> </w:t>
      </w:r>
      <w:r>
        <w:rPr>
          <w:rFonts w:ascii="Times New Roman" w:eastAsia="Times New Roman" w:hAnsi="Times New Roman"/>
          <w:sz w:val="24"/>
        </w:rPr>
        <w:t>yarışmaya katılacakları, eserlerde</w:t>
      </w:r>
      <w:r>
        <w:rPr>
          <w:rFonts w:ascii="Times New Roman" w:eastAsia="Times New Roman" w:hAnsi="Times New Roman"/>
          <w:b/>
          <w:sz w:val="24"/>
        </w:rPr>
        <w:t xml:space="preserve"> </w:t>
      </w:r>
      <w:r>
        <w:rPr>
          <w:rFonts w:ascii="Times New Roman" w:eastAsia="Times New Roman" w:hAnsi="Times New Roman"/>
          <w:sz w:val="24"/>
        </w:rPr>
        <w:t>aranacak şartları, başvuru şeklini, yapılacak değerlendirmeyi, ödüllendirme ve ödül töreni ile yarışma takvimine ilişkin esas ve usulleri kapsamaktadır.</w:t>
      </w:r>
    </w:p>
    <w:p w:rsidR="005C7850" w:rsidRDefault="005C7850" w:rsidP="005C7850">
      <w:pPr>
        <w:spacing w:line="327" w:lineRule="exact"/>
        <w:rPr>
          <w:rFonts w:ascii="Times New Roman" w:eastAsia="Times New Roman" w:hAnsi="Times New Roman"/>
          <w:sz w:val="24"/>
        </w:rPr>
      </w:pPr>
    </w:p>
    <w:p w:rsidR="005C7850" w:rsidRDefault="005C7850" w:rsidP="005C7850">
      <w:pPr>
        <w:spacing w:line="0" w:lineRule="atLeast"/>
        <w:ind w:left="620"/>
        <w:rPr>
          <w:rFonts w:ascii="Times New Roman" w:eastAsia="Times New Roman" w:hAnsi="Times New Roman"/>
          <w:b/>
          <w:sz w:val="24"/>
        </w:rPr>
      </w:pPr>
      <w:r>
        <w:rPr>
          <w:rFonts w:ascii="Times New Roman" w:eastAsia="Times New Roman" w:hAnsi="Times New Roman"/>
          <w:b/>
          <w:sz w:val="24"/>
        </w:rPr>
        <w:t>Yarışmaya Katılacaklar</w:t>
      </w:r>
    </w:p>
    <w:p w:rsidR="005C7850" w:rsidRDefault="005C7850" w:rsidP="005C7850">
      <w:pPr>
        <w:spacing w:line="48" w:lineRule="exact"/>
        <w:rPr>
          <w:rFonts w:ascii="Times New Roman" w:eastAsia="Times New Roman" w:hAnsi="Times New Roman"/>
          <w:sz w:val="24"/>
        </w:rPr>
      </w:pPr>
    </w:p>
    <w:p w:rsidR="005C7850" w:rsidRDefault="005C7850" w:rsidP="005C7850">
      <w:pPr>
        <w:spacing w:line="264" w:lineRule="auto"/>
        <w:ind w:firstLine="567"/>
        <w:jc w:val="both"/>
        <w:rPr>
          <w:rFonts w:ascii="Times New Roman" w:eastAsia="Times New Roman" w:hAnsi="Times New Roman"/>
          <w:sz w:val="24"/>
        </w:rPr>
      </w:pPr>
      <w:r>
        <w:rPr>
          <w:rFonts w:ascii="Times New Roman" w:eastAsia="Times New Roman" w:hAnsi="Times New Roman"/>
          <w:b/>
          <w:sz w:val="24"/>
        </w:rPr>
        <w:t xml:space="preserve">Madde-4 </w:t>
      </w:r>
      <w:r>
        <w:rPr>
          <w:rFonts w:ascii="Times New Roman" w:eastAsia="Times New Roman" w:hAnsi="Times New Roman"/>
          <w:sz w:val="24"/>
        </w:rPr>
        <w:t>Yarışmaya Millî Eğitim Bakanlığına bağlı resmî ve özel</w:t>
      </w:r>
      <w:r>
        <w:rPr>
          <w:rFonts w:ascii="Times New Roman" w:eastAsia="Times New Roman" w:hAnsi="Times New Roman"/>
          <w:b/>
          <w:sz w:val="24"/>
        </w:rPr>
        <w:t xml:space="preserve"> </w:t>
      </w:r>
      <w:r>
        <w:rPr>
          <w:rFonts w:ascii="Times New Roman" w:eastAsia="Times New Roman" w:hAnsi="Times New Roman"/>
          <w:sz w:val="24"/>
        </w:rPr>
        <w:t>ilkokul, ortaokul ve lise</w:t>
      </w:r>
      <w:r>
        <w:rPr>
          <w:rFonts w:ascii="Times New Roman" w:eastAsia="Times New Roman" w:hAnsi="Times New Roman"/>
          <w:b/>
          <w:sz w:val="24"/>
        </w:rPr>
        <w:t xml:space="preserve"> </w:t>
      </w:r>
      <w:r>
        <w:rPr>
          <w:rFonts w:ascii="Times New Roman" w:eastAsia="Times New Roman" w:hAnsi="Times New Roman"/>
          <w:sz w:val="24"/>
        </w:rPr>
        <w:t>öğrencileri katılacaktır.</w:t>
      </w:r>
    </w:p>
    <w:p w:rsidR="005C7850" w:rsidRDefault="005C7850" w:rsidP="005C7850">
      <w:pPr>
        <w:spacing w:line="339" w:lineRule="exact"/>
        <w:rPr>
          <w:rFonts w:ascii="Times New Roman" w:eastAsia="Times New Roman" w:hAnsi="Times New Roman"/>
          <w:sz w:val="24"/>
        </w:rPr>
      </w:pPr>
    </w:p>
    <w:p w:rsidR="005C7850" w:rsidRDefault="005C7850" w:rsidP="005C7850">
      <w:pPr>
        <w:spacing w:line="0" w:lineRule="atLeast"/>
        <w:ind w:left="620"/>
        <w:rPr>
          <w:rFonts w:ascii="Times New Roman" w:eastAsia="Times New Roman" w:hAnsi="Times New Roman"/>
          <w:b/>
          <w:sz w:val="24"/>
        </w:rPr>
      </w:pPr>
      <w:r>
        <w:rPr>
          <w:rFonts w:ascii="Times New Roman" w:eastAsia="Times New Roman" w:hAnsi="Times New Roman"/>
          <w:b/>
          <w:sz w:val="24"/>
        </w:rPr>
        <w:t>Eserlerde Aranacak Şartlar</w:t>
      </w:r>
    </w:p>
    <w:p w:rsidR="005C7850" w:rsidRDefault="005C7850" w:rsidP="005C7850">
      <w:pPr>
        <w:spacing w:line="41" w:lineRule="exact"/>
        <w:rPr>
          <w:rFonts w:ascii="Times New Roman" w:eastAsia="Times New Roman" w:hAnsi="Times New Roman"/>
          <w:sz w:val="24"/>
        </w:rPr>
      </w:pPr>
    </w:p>
    <w:p w:rsidR="005C7850" w:rsidRDefault="005C7850" w:rsidP="005C7850">
      <w:pPr>
        <w:spacing w:line="0" w:lineRule="atLeast"/>
        <w:ind w:left="620"/>
        <w:rPr>
          <w:rFonts w:ascii="Times New Roman" w:eastAsia="Times New Roman" w:hAnsi="Times New Roman"/>
          <w:b/>
          <w:sz w:val="24"/>
        </w:rPr>
      </w:pPr>
      <w:r>
        <w:rPr>
          <w:rFonts w:ascii="Times New Roman" w:eastAsia="Times New Roman" w:hAnsi="Times New Roman"/>
          <w:b/>
          <w:sz w:val="24"/>
        </w:rPr>
        <w:t>Madde-5</w:t>
      </w:r>
    </w:p>
    <w:p w:rsidR="005C7850" w:rsidRDefault="005C7850" w:rsidP="005C7850">
      <w:pPr>
        <w:spacing w:line="101" w:lineRule="exact"/>
        <w:rPr>
          <w:rFonts w:ascii="Times New Roman" w:eastAsia="Times New Roman" w:hAnsi="Times New Roman"/>
          <w:sz w:val="24"/>
        </w:rPr>
      </w:pPr>
    </w:p>
    <w:p w:rsidR="005C7850" w:rsidRPr="00137A2A" w:rsidRDefault="005C7850" w:rsidP="005C7850">
      <w:pPr>
        <w:spacing w:line="0" w:lineRule="atLeast"/>
        <w:ind w:left="560"/>
        <w:rPr>
          <w:rFonts w:ascii="Times New Roman" w:eastAsia="Times New Roman" w:hAnsi="Times New Roman"/>
          <w:b/>
          <w:sz w:val="24"/>
        </w:rPr>
      </w:pPr>
      <w:bookmarkStart w:id="1" w:name="page2"/>
      <w:bookmarkEnd w:id="1"/>
      <w:r>
        <w:rPr>
          <w:rFonts w:ascii="Times New Roman" w:eastAsia="Times New Roman" w:hAnsi="Times New Roman"/>
        </w:rPr>
        <w:tab/>
      </w:r>
      <w:r>
        <w:rPr>
          <w:rFonts w:ascii="Times New Roman" w:eastAsia="Times New Roman" w:hAnsi="Times New Roman"/>
          <w:b/>
          <w:sz w:val="24"/>
        </w:rPr>
        <w:t>Yarışmaya Katılacak Eserlerde Aşağıdaki Şartlar Aranacaktır:</w:t>
      </w:r>
    </w:p>
    <w:p w:rsidR="005C7850" w:rsidRDefault="005C7850" w:rsidP="005C7850">
      <w:pPr>
        <w:spacing w:line="41" w:lineRule="exact"/>
        <w:rPr>
          <w:rFonts w:ascii="Times New Roman" w:eastAsia="Times New Roman" w:hAnsi="Times New Roman"/>
        </w:rPr>
      </w:pPr>
    </w:p>
    <w:p w:rsidR="005C7850" w:rsidRDefault="005C7850" w:rsidP="005C7850">
      <w:pPr>
        <w:spacing w:line="55" w:lineRule="exact"/>
        <w:rPr>
          <w:rFonts w:ascii="Times New Roman" w:eastAsia="Times New Roman" w:hAnsi="Times New Roman"/>
          <w:sz w:val="24"/>
        </w:rPr>
      </w:pPr>
    </w:p>
    <w:p w:rsidR="005C7850" w:rsidRDefault="005C7850" w:rsidP="002D4A91">
      <w:pPr>
        <w:numPr>
          <w:ilvl w:val="0"/>
          <w:numId w:val="1"/>
        </w:numPr>
        <w:tabs>
          <w:tab w:val="left" w:pos="1416"/>
        </w:tabs>
        <w:spacing w:line="264" w:lineRule="auto"/>
        <w:ind w:left="720" w:right="20" w:firstLine="406"/>
        <w:jc w:val="both"/>
        <w:rPr>
          <w:rFonts w:ascii="Times New Roman" w:eastAsia="Times New Roman" w:hAnsi="Times New Roman"/>
          <w:sz w:val="24"/>
        </w:rPr>
      </w:pPr>
      <w:r>
        <w:rPr>
          <w:rFonts w:ascii="Times New Roman" w:eastAsia="Times New Roman" w:hAnsi="Times New Roman"/>
          <w:sz w:val="24"/>
        </w:rPr>
        <w:t>Eserle</w:t>
      </w:r>
      <w:r w:rsidR="00C33147">
        <w:rPr>
          <w:rFonts w:ascii="Times New Roman" w:eastAsia="Times New Roman" w:hAnsi="Times New Roman"/>
          <w:sz w:val="24"/>
        </w:rPr>
        <w:t>r bilgisayarda Word formatında,</w:t>
      </w:r>
      <w:r>
        <w:rPr>
          <w:rFonts w:ascii="Times New Roman" w:eastAsia="Times New Roman" w:hAnsi="Times New Roman"/>
          <w:sz w:val="24"/>
        </w:rPr>
        <w:t xml:space="preserve"> Times New Roman yazı tipi ile 12 punto ve 1,5 satır aralıklı olarak yazılacaktır.</w:t>
      </w:r>
    </w:p>
    <w:p w:rsidR="005C7850" w:rsidRDefault="005C7850" w:rsidP="002D4A91">
      <w:pPr>
        <w:numPr>
          <w:ilvl w:val="0"/>
          <w:numId w:val="1"/>
        </w:numPr>
        <w:tabs>
          <w:tab w:val="left" w:pos="1416"/>
        </w:tabs>
        <w:spacing w:line="264" w:lineRule="auto"/>
        <w:ind w:left="720" w:right="20" w:firstLine="406"/>
        <w:jc w:val="both"/>
        <w:rPr>
          <w:rFonts w:ascii="Times New Roman" w:eastAsia="Times New Roman" w:hAnsi="Times New Roman"/>
          <w:sz w:val="24"/>
        </w:rPr>
      </w:pPr>
      <w:r w:rsidRPr="00B90467">
        <w:rPr>
          <w:rFonts w:ascii="Times New Roman" w:eastAsia="Times New Roman" w:hAnsi="Times New Roman"/>
          <w:sz w:val="24"/>
        </w:rPr>
        <w:t>Teslim tarihinden sonra Müdürlüğümüze ulaşan eserler değerlendirmeye alınmayacaktır.</w:t>
      </w:r>
    </w:p>
    <w:p w:rsidR="00E378E4" w:rsidRDefault="00E378E4" w:rsidP="002D4A91">
      <w:pPr>
        <w:numPr>
          <w:ilvl w:val="0"/>
          <w:numId w:val="1"/>
        </w:numPr>
        <w:tabs>
          <w:tab w:val="left" w:pos="1416"/>
        </w:tabs>
        <w:spacing w:line="264" w:lineRule="auto"/>
        <w:ind w:left="720" w:right="20" w:firstLine="406"/>
        <w:jc w:val="both"/>
        <w:rPr>
          <w:rFonts w:ascii="Times New Roman" w:eastAsia="Times New Roman" w:hAnsi="Times New Roman"/>
          <w:sz w:val="24"/>
        </w:rPr>
      </w:pPr>
      <w:r>
        <w:rPr>
          <w:rFonts w:ascii="Times New Roman" w:eastAsia="Times New Roman" w:hAnsi="Times New Roman"/>
          <w:sz w:val="24"/>
        </w:rPr>
        <w:t xml:space="preserve">Yarışmaya gönderilecek günlük ve hikâye dalındaki eserler 3(üç) Word sayfasını geçmemelidir. </w:t>
      </w:r>
    </w:p>
    <w:p w:rsidR="005C7850" w:rsidRDefault="005C7850" w:rsidP="002D4A91">
      <w:pPr>
        <w:spacing w:line="26" w:lineRule="exact"/>
        <w:jc w:val="both"/>
        <w:rPr>
          <w:rFonts w:ascii="Times New Roman" w:eastAsia="Times New Roman" w:hAnsi="Times New Roman"/>
          <w:sz w:val="24"/>
        </w:rPr>
      </w:pPr>
    </w:p>
    <w:p w:rsidR="005C7850" w:rsidRDefault="005C7850" w:rsidP="002D4A91">
      <w:pPr>
        <w:numPr>
          <w:ilvl w:val="0"/>
          <w:numId w:val="1"/>
        </w:numPr>
        <w:tabs>
          <w:tab w:val="left" w:pos="1416"/>
        </w:tabs>
        <w:spacing w:line="264" w:lineRule="auto"/>
        <w:ind w:left="720" w:firstLine="406"/>
        <w:jc w:val="both"/>
        <w:rPr>
          <w:rFonts w:ascii="Times New Roman" w:eastAsia="Times New Roman" w:hAnsi="Times New Roman"/>
          <w:sz w:val="24"/>
        </w:rPr>
      </w:pPr>
      <w:r>
        <w:rPr>
          <w:rFonts w:ascii="Times New Roman" w:eastAsia="Times New Roman" w:hAnsi="Times New Roman"/>
          <w:sz w:val="24"/>
        </w:rPr>
        <w:t xml:space="preserve">Yarışmaya katılacak öğrenciler, Ek-1’de yer alan öğrenci adı-soyadı, okulu, sınıfı, </w:t>
      </w:r>
      <w:bookmarkStart w:id="2" w:name="_GoBack"/>
      <w:bookmarkEnd w:id="2"/>
      <w:r>
        <w:rPr>
          <w:rFonts w:ascii="Times New Roman" w:eastAsia="Times New Roman" w:hAnsi="Times New Roman"/>
          <w:sz w:val="24"/>
        </w:rPr>
        <w:t>adres ve telefon bilgilerinin yer aldığı taahhüt formunu doldurarak imzalayacaklardır.</w:t>
      </w:r>
    </w:p>
    <w:p w:rsidR="005C7850" w:rsidRDefault="005C7850" w:rsidP="002D4A91">
      <w:pPr>
        <w:spacing w:line="17" w:lineRule="exact"/>
        <w:jc w:val="both"/>
        <w:rPr>
          <w:rFonts w:ascii="Times New Roman" w:eastAsia="Times New Roman" w:hAnsi="Times New Roman"/>
          <w:sz w:val="24"/>
        </w:rPr>
      </w:pPr>
    </w:p>
    <w:p w:rsidR="005C7850" w:rsidRDefault="005C7850" w:rsidP="002D4A91">
      <w:pPr>
        <w:numPr>
          <w:ilvl w:val="0"/>
          <w:numId w:val="1"/>
        </w:numPr>
        <w:tabs>
          <w:tab w:val="left" w:pos="1400"/>
        </w:tabs>
        <w:spacing w:line="0" w:lineRule="atLeast"/>
        <w:ind w:left="1400" w:hanging="274"/>
        <w:jc w:val="both"/>
        <w:rPr>
          <w:rFonts w:ascii="Times New Roman" w:eastAsia="Times New Roman" w:hAnsi="Times New Roman"/>
          <w:sz w:val="24"/>
        </w:rPr>
      </w:pPr>
      <w:r>
        <w:rPr>
          <w:rFonts w:ascii="Times New Roman" w:eastAsia="Times New Roman" w:hAnsi="Times New Roman"/>
          <w:sz w:val="24"/>
        </w:rPr>
        <w:t>Her öğrenci, yarışmaya en fazla bir (1) eserle katılacaktır.</w:t>
      </w:r>
    </w:p>
    <w:p w:rsidR="005C7850" w:rsidRDefault="005C7850" w:rsidP="002D4A91">
      <w:pPr>
        <w:spacing w:line="40" w:lineRule="exact"/>
        <w:jc w:val="both"/>
        <w:rPr>
          <w:rFonts w:ascii="Times New Roman" w:eastAsia="Times New Roman" w:hAnsi="Times New Roman"/>
          <w:sz w:val="24"/>
        </w:rPr>
      </w:pPr>
    </w:p>
    <w:p w:rsidR="005C7850" w:rsidRDefault="005C7850" w:rsidP="002D4A91">
      <w:pPr>
        <w:numPr>
          <w:ilvl w:val="0"/>
          <w:numId w:val="1"/>
        </w:numPr>
        <w:tabs>
          <w:tab w:val="left" w:pos="1400"/>
        </w:tabs>
        <w:spacing w:line="0" w:lineRule="atLeast"/>
        <w:ind w:left="1400" w:hanging="274"/>
        <w:jc w:val="both"/>
        <w:rPr>
          <w:rFonts w:ascii="Times New Roman" w:eastAsia="Times New Roman" w:hAnsi="Times New Roman"/>
          <w:sz w:val="24"/>
        </w:rPr>
      </w:pPr>
      <w:r>
        <w:rPr>
          <w:rFonts w:ascii="Times New Roman" w:eastAsia="Times New Roman" w:hAnsi="Times New Roman"/>
          <w:sz w:val="24"/>
        </w:rPr>
        <w:t xml:space="preserve">Eserler İl Millî Eğitim Müdürlüğünün </w:t>
      </w:r>
      <w:r w:rsidR="00E26792">
        <w:rPr>
          <w:rFonts w:ascii="Times New Roman" w:eastAsia="Times New Roman" w:hAnsi="Times New Roman"/>
          <w:b/>
          <w:sz w:val="23"/>
        </w:rPr>
        <w:t>evdekalmeb61</w:t>
      </w:r>
      <w:r>
        <w:rPr>
          <w:rFonts w:ascii="Times New Roman" w:eastAsia="Times New Roman" w:hAnsi="Times New Roman"/>
          <w:b/>
          <w:sz w:val="23"/>
        </w:rPr>
        <w:t>@</w:t>
      </w:r>
      <w:r w:rsidR="00E26792">
        <w:rPr>
          <w:rFonts w:ascii="Times New Roman" w:eastAsia="Times New Roman" w:hAnsi="Times New Roman"/>
          <w:b/>
          <w:sz w:val="23"/>
        </w:rPr>
        <w:t>gmail.com</w:t>
      </w:r>
      <w:r>
        <w:rPr>
          <w:rFonts w:ascii="Times New Roman" w:eastAsia="Times New Roman" w:hAnsi="Times New Roman"/>
          <w:sz w:val="23"/>
        </w:rPr>
        <w:t xml:space="preserve"> </w:t>
      </w:r>
      <w:r>
        <w:rPr>
          <w:rFonts w:ascii="Times New Roman" w:eastAsia="Times New Roman" w:hAnsi="Times New Roman"/>
          <w:sz w:val="24"/>
        </w:rPr>
        <w:t>mail adresine gönderilecektir.</w:t>
      </w:r>
    </w:p>
    <w:p w:rsidR="00E53F9E" w:rsidRDefault="00E53F9E" w:rsidP="002D4A91">
      <w:pPr>
        <w:numPr>
          <w:ilvl w:val="0"/>
          <w:numId w:val="1"/>
        </w:numPr>
        <w:tabs>
          <w:tab w:val="left" w:pos="1400"/>
        </w:tabs>
        <w:spacing w:line="0" w:lineRule="atLeast"/>
        <w:ind w:left="1400" w:hanging="274"/>
        <w:jc w:val="both"/>
        <w:rPr>
          <w:rFonts w:ascii="Times New Roman" w:eastAsia="Times New Roman" w:hAnsi="Times New Roman"/>
          <w:sz w:val="24"/>
        </w:rPr>
      </w:pPr>
      <w:r>
        <w:rPr>
          <w:rFonts w:ascii="Times New Roman" w:eastAsia="Times New Roman" w:hAnsi="Times New Roman"/>
          <w:sz w:val="24"/>
        </w:rPr>
        <w:t>Taahhütnameyi göndermeyen ve başvuru koşullarına uymayan eserler değerlendirmeye kesinlikle alınmayacaktır.</w:t>
      </w:r>
    </w:p>
    <w:p w:rsidR="005C7850" w:rsidRDefault="005C7850" w:rsidP="005C7850">
      <w:pPr>
        <w:spacing w:line="245" w:lineRule="exact"/>
        <w:rPr>
          <w:rFonts w:ascii="Times New Roman" w:eastAsia="Times New Roman" w:hAnsi="Times New Roman"/>
        </w:rPr>
      </w:pPr>
    </w:p>
    <w:p w:rsidR="005758E0" w:rsidRDefault="005758E0" w:rsidP="005C7850">
      <w:pPr>
        <w:spacing w:line="0" w:lineRule="atLeast"/>
        <w:ind w:left="560"/>
        <w:rPr>
          <w:rFonts w:ascii="Times New Roman" w:eastAsia="Times New Roman" w:hAnsi="Times New Roman"/>
          <w:b/>
          <w:sz w:val="24"/>
        </w:rPr>
      </w:pPr>
    </w:p>
    <w:p w:rsidR="005758E0" w:rsidRDefault="005758E0" w:rsidP="005C7850">
      <w:pPr>
        <w:spacing w:line="0" w:lineRule="atLeast"/>
        <w:ind w:left="560"/>
        <w:rPr>
          <w:rFonts w:ascii="Times New Roman" w:eastAsia="Times New Roman" w:hAnsi="Times New Roman"/>
          <w:b/>
          <w:sz w:val="24"/>
        </w:rPr>
      </w:pPr>
    </w:p>
    <w:p w:rsidR="008937D2" w:rsidRDefault="008937D2" w:rsidP="005C7850">
      <w:pPr>
        <w:spacing w:line="0" w:lineRule="atLeast"/>
        <w:ind w:left="560"/>
        <w:rPr>
          <w:rFonts w:ascii="Times New Roman" w:eastAsia="Times New Roman" w:hAnsi="Times New Roman"/>
          <w:b/>
          <w:sz w:val="24"/>
        </w:rPr>
      </w:pPr>
    </w:p>
    <w:p w:rsidR="005758E0" w:rsidRDefault="005758E0" w:rsidP="005C7850">
      <w:pPr>
        <w:spacing w:line="0" w:lineRule="atLeast"/>
        <w:ind w:left="560"/>
        <w:rPr>
          <w:rFonts w:ascii="Times New Roman" w:eastAsia="Times New Roman" w:hAnsi="Times New Roman"/>
          <w:b/>
          <w:sz w:val="24"/>
        </w:rPr>
      </w:pPr>
    </w:p>
    <w:p w:rsidR="005C7850" w:rsidRDefault="005C7850" w:rsidP="005C7850">
      <w:pPr>
        <w:spacing w:line="0" w:lineRule="atLeast"/>
        <w:ind w:left="560"/>
        <w:rPr>
          <w:rFonts w:ascii="Times New Roman" w:eastAsia="Times New Roman" w:hAnsi="Times New Roman"/>
          <w:b/>
          <w:sz w:val="24"/>
        </w:rPr>
      </w:pPr>
      <w:r>
        <w:rPr>
          <w:rFonts w:ascii="Times New Roman" w:eastAsia="Times New Roman" w:hAnsi="Times New Roman"/>
          <w:b/>
          <w:sz w:val="24"/>
        </w:rPr>
        <w:t>Başvuru</w:t>
      </w:r>
    </w:p>
    <w:p w:rsidR="005C7850" w:rsidRDefault="005C7850" w:rsidP="005C7850">
      <w:pPr>
        <w:spacing w:line="51" w:lineRule="exact"/>
        <w:rPr>
          <w:rFonts w:ascii="Times New Roman" w:eastAsia="Times New Roman" w:hAnsi="Times New Roman"/>
        </w:rPr>
      </w:pPr>
    </w:p>
    <w:p w:rsidR="005C7850" w:rsidRDefault="005C7850" w:rsidP="005C7850">
      <w:pPr>
        <w:spacing w:line="270" w:lineRule="auto"/>
        <w:ind w:firstLine="567"/>
        <w:jc w:val="both"/>
        <w:rPr>
          <w:rFonts w:ascii="Times New Roman" w:eastAsia="Times New Roman" w:hAnsi="Times New Roman"/>
          <w:sz w:val="24"/>
        </w:rPr>
      </w:pPr>
      <w:r>
        <w:rPr>
          <w:rFonts w:ascii="Times New Roman" w:eastAsia="Times New Roman" w:hAnsi="Times New Roman"/>
          <w:b/>
          <w:sz w:val="24"/>
        </w:rPr>
        <w:t xml:space="preserve">Madde-6 </w:t>
      </w:r>
      <w:r w:rsidRPr="00B90467">
        <w:rPr>
          <w:rFonts w:ascii="Times New Roman" w:eastAsia="Times New Roman" w:hAnsi="Times New Roman"/>
          <w:sz w:val="24"/>
        </w:rPr>
        <w:t>Y</w:t>
      </w:r>
      <w:r>
        <w:rPr>
          <w:rFonts w:ascii="Times New Roman" w:eastAsia="Times New Roman" w:hAnsi="Times New Roman"/>
          <w:sz w:val="24"/>
        </w:rPr>
        <w:t>arışmaya katılacak eserlerin değerlendirmesi</w:t>
      </w:r>
      <w:r>
        <w:rPr>
          <w:rFonts w:ascii="Times New Roman" w:eastAsia="Times New Roman" w:hAnsi="Times New Roman"/>
          <w:b/>
          <w:sz w:val="24"/>
        </w:rPr>
        <w:t xml:space="preserve"> </w:t>
      </w:r>
      <w:r w:rsidRPr="00D329D6">
        <w:rPr>
          <w:rFonts w:ascii="Times New Roman" w:eastAsia="Times New Roman" w:hAnsi="Times New Roman"/>
          <w:sz w:val="24"/>
        </w:rPr>
        <w:t xml:space="preserve">İl Millî Eğitim Müdürlüğünce </w:t>
      </w:r>
      <w:r>
        <w:rPr>
          <w:rFonts w:ascii="Times New Roman" w:eastAsia="Times New Roman" w:hAnsi="Times New Roman"/>
          <w:sz w:val="24"/>
        </w:rPr>
        <w:t>gerçekleştirileceğinden</w:t>
      </w:r>
      <w:r w:rsidRPr="00D329D6">
        <w:rPr>
          <w:rFonts w:ascii="Times New Roman" w:eastAsia="Times New Roman" w:hAnsi="Times New Roman"/>
          <w:sz w:val="24"/>
        </w:rPr>
        <w:t xml:space="preserve"> </w:t>
      </w:r>
      <w:r>
        <w:rPr>
          <w:rFonts w:ascii="Times New Roman" w:eastAsia="Times New Roman" w:hAnsi="Times New Roman"/>
          <w:sz w:val="24"/>
        </w:rPr>
        <w:t>okullar</w:t>
      </w:r>
      <w:r>
        <w:rPr>
          <w:rFonts w:ascii="Times New Roman" w:eastAsia="Times New Roman" w:hAnsi="Times New Roman"/>
          <w:b/>
          <w:sz w:val="24"/>
        </w:rPr>
        <w:t xml:space="preserve"> </w:t>
      </w:r>
      <w:r w:rsidRPr="00D329D6">
        <w:rPr>
          <w:rFonts w:ascii="Times New Roman" w:eastAsia="Times New Roman" w:hAnsi="Times New Roman"/>
          <w:sz w:val="24"/>
        </w:rPr>
        <w:t>ve</w:t>
      </w:r>
      <w:r>
        <w:rPr>
          <w:rFonts w:ascii="Times New Roman" w:eastAsia="Times New Roman" w:hAnsi="Times New Roman"/>
          <w:b/>
          <w:sz w:val="24"/>
        </w:rPr>
        <w:t xml:space="preserve"> </w:t>
      </w:r>
      <w:r>
        <w:rPr>
          <w:rFonts w:ascii="Times New Roman" w:eastAsia="Times New Roman" w:hAnsi="Times New Roman"/>
          <w:sz w:val="24"/>
        </w:rPr>
        <w:t xml:space="preserve">İlçe Millî Eğitim Müdürlüklerince ayrıca bir değerlendirme </w:t>
      </w:r>
      <w:r w:rsidRPr="00D329D6">
        <w:rPr>
          <w:rFonts w:ascii="Times New Roman" w:eastAsia="Times New Roman" w:hAnsi="Times New Roman"/>
          <w:sz w:val="24"/>
        </w:rPr>
        <w:t>yapılmayacak</w:t>
      </w:r>
      <w:r>
        <w:rPr>
          <w:rFonts w:ascii="Times New Roman" w:eastAsia="Times New Roman" w:hAnsi="Times New Roman"/>
          <w:sz w:val="24"/>
        </w:rPr>
        <w:t xml:space="preserve"> ve eserler, İl Millî Eğitim Müdürlüğünün ilgili mail adresine doğrudan gönderilecektir.</w:t>
      </w:r>
    </w:p>
    <w:p w:rsidR="005C7850" w:rsidRDefault="005C7850" w:rsidP="005C7850">
      <w:pPr>
        <w:spacing w:line="331" w:lineRule="exact"/>
        <w:rPr>
          <w:rFonts w:ascii="Times New Roman" w:eastAsia="Times New Roman" w:hAnsi="Times New Roman"/>
        </w:rPr>
      </w:pPr>
    </w:p>
    <w:p w:rsidR="005C7850" w:rsidRDefault="005C7850" w:rsidP="005C7850">
      <w:pPr>
        <w:spacing w:line="0" w:lineRule="atLeast"/>
        <w:ind w:left="560"/>
        <w:rPr>
          <w:rFonts w:ascii="Times New Roman" w:eastAsia="Times New Roman" w:hAnsi="Times New Roman"/>
          <w:b/>
          <w:sz w:val="24"/>
        </w:rPr>
      </w:pPr>
    </w:p>
    <w:p w:rsidR="005C7850" w:rsidRDefault="005C7850" w:rsidP="005C7850">
      <w:pPr>
        <w:spacing w:line="0" w:lineRule="atLeast"/>
        <w:ind w:left="560"/>
        <w:rPr>
          <w:rFonts w:ascii="Times New Roman" w:eastAsia="Times New Roman" w:hAnsi="Times New Roman"/>
          <w:b/>
          <w:sz w:val="24"/>
        </w:rPr>
      </w:pPr>
      <w:r>
        <w:rPr>
          <w:rFonts w:ascii="Times New Roman" w:eastAsia="Times New Roman" w:hAnsi="Times New Roman"/>
          <w:b/>
          <w:sz w:val="24"/>
        </w:rPr>
        <w:t>Yapılacak İşlemler</w:t>
      </w:r>
    </w:p>
    <w:p w:rsidR="005C7850" w:rsidRDefault="005C7850" w:rsidP="005C7850">
      <w:pPr>
        <w:spacing w:line="41" w:lineRule="exact"/>
        <w:rPr>
          <w:rFonts w:ascii="Times New Roman" w:eastAsia="Times New Roman" w:hAnsi="Times New Roman"/>
        </w:rPr>
      </w:pPr>
    </w:p>
    <w:p w:rsidR="005C7850" w:rsidRDefault="005C7850" w:rsidP="005C7850">
      <w:pPr>
        <w:spacing w:line="0" w:lineRule="atLeast"/>
        <w:ind w:left="560"/>
        <w:rPr>
          <w:rFonts w:ascii="Times New Roman" w:eastAsia="Times New Roman" w:hAnsi="Times New Roman"/>
          <w:b/>
          <w:sz w:val="24"/>
        </w:rPr>
      </w:pPr>
      <w:r>
        <w:rPr>
          <w:rFonts w:ascii="Times New Roman" w:eastAsia="Times New Roman" w:hAnsi="Times New Roman"/>
          <w:b/>
          <w:sz w:val="24"/>
        </w:rPr>
        <w:t>Madde-7</w:t>
      </w:r>
    </w:p>
    <w:p w:rsidR="005C7850" w:rsidRDefault="005C7850" w:rsidP="005C7850">
      <w:pPr>
        <w:spacing w:line="41" w:lineRule="exact"/>
        <w:rPr>
          <w:rFonts w:ascii="Times New Roman" w:eastAsia="Times New Roman" w:hAnsi="Times New Roman"/>
        </w:rPr>
      </w:pPr>
    </w:p>
    <w:p w:rsidR="005C7850" w:rsidRDefault="00C33147" w:rsidP="005C7850">
      <w:pPr>
        <w:spacing w:line="0" w:lineRule="atLeast"/>
        <w:ind w:left="560"/>
        <w:rPr>
          <w:rFonts w:ascii="Times New Roman" w:eastAsia="Times New Roman" w:hAnsi="Times New Roman"/>
          <w:b/>
          <w:sz w:val="24"/>
        </w:rPr>
      </w:pPr>
      <w:r>
        <w:rPr>
          <w:rFonts w:ascii="Times New Roman" w:eastAsia="Times New Roman" w:hAnsi="Times New Roman"/>
          <w:b/>
          <w:sz w:val="24"/>
        </w:rPr>
        <w:t xml:space="preserve">   </w:t>
      </w:r>
      <w:r w:rsidR="005C7850">
        <w:rPr>
          <w:rFonts w:ascii="Times New Roman" w:eastAsia="Times New Roman" w:hAnsi="Times New Roman"/>
          <w:b/>
          <w:sz w:val="24"/>
        </w:rPr>
        <w:t>Okullarda;</w:t>
      </w:r>
    </w:p>
    <w:p w:rsidR="005C7850" w:rsidRDefault="005C7850" w:rsidP="005C7850">
      <w:pPr>
        <w:spacing w:line="36" w:lineRule="exact"/>
        <w:rPr>
          <w:rFonts w:ascii="Times New Roman" w:eastAsia="Times New Roman" w:hAnsi="Times New Roman"/>
        </w:rPr>
      </w:pPr>
    </w:p>
    <w:p w:rsidR="00C33147" w:rsidRDefault="00C33147" w:rsidP="00C3314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b/>
      </w:r>
      <w:r w:rsidR="005C7850">
        <w:rPr>
          <w:rFonts w:ascii="Times New Roman" w:eastAsia="Times New Roman" w:hAnsi="Times New Roman"/>
          <w:sz w:val="24"/>
        </w:rPr>
        <w:t>Yarışma takvimine uygun olarak gerekli duyuru ve rehberlik yapılacaktır.</w:t>
      </w:r>
    </w:p>
    <w:p w:rsidR="005C7850" w:rsidRPr="00C33147" w:rsidRDefault="00C33147" w:rsidP="00C3314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b/>
      </w:r>
      <w:r w:rsidR="005C7850">
        <w:rPr>
          <w:rFonts w:ascii="Times New Roman" w:eastAsia="Times New Roman" w:hAnsi="Times New Roman"/>
          <w:b/>
          <w:sz w:val="24"/>
        </w:rPr>
        <w:t>İlçelerde;</w:t>
      </w:r>
    </w:p>
    <w:p w:rsidR="005C7850" w:rsidRDefault="005C7850" w:rsidP="005C7850">
      <w:pPr>
        <w:spacing w:line="36" w:lineRule="exact"/>
        <w:rPr>
          <w:rFonts w:ascii="Times New Roman" w:eastAsia="Times New Roman" w:hAnsi="Times New Roman"/>
        </w:rPr>
      </w:pPr>
    </w:p>
    <w:p w:rsidR="005C7850" w:rsidRDefault="00C33147" w:rsidP="00C33147">
      <w:pPr>
        <w:tabs>
          <w:tab w:val="left" w:pos="720"/>
        </w:tabs>
        <w:spacing w:line="0" w:lineRule="atLeast"/>
        <w:rPr>
          <w:rFonts w:ascii="Times New Roman" w:eastAsia="Times New Roman" w:hAnsi="Times New Roman"/>
          <w:sz w:val="24"/>
        </w:rPr>
      </w:pPr>
      <w:r>
        <w:rPr>
          <w:rFonts w:ascii="Times New Roman" w:eastAsia="Times New Roman" w:hAnsi="Times New Roman"/>
          <w:sz w:val="24"/>
        </w:rPr>
        <w:tab/>
      </w:r>
      <w:r w:rsidR="005C7850">
        <w:rPr>
          <w:rFonts w:ascii="Times New Roman" w:eastAsia="Times New Roman" w:hAnsi="Times New Roman"/>
          <w:sz w:val="24"/>
        </w:rPr>
        <w:t>Yarışma takvimi doğrultusunda okullara gerekli duyuru yapılacaktır.</w:t>
      </w:r>
    </w:p>
    <w:p w:rsidR="005C7850" w:rsidRDefault="005C7850" w:rsidP="005C7850">
      <w:pPr>
        <w:spacing w:line="40" w:lineRule="exact"/>
        <w:rPr>
          <w:rFonts w:ascii="Times New Roman" w:eastAsia="Times New Roman" w:hAnsi="Times New Roman"/>
          <w:sz w:val="24"/>
        </w:rPr>
      </w:pPr>
    </w:p>
    <w:p w:rsidR="005C7850" w:rsidRDefault="005C7850" w:rsidP="005C7850">
      <w:pPr>
        <w:spacing w:line="0" w:lineRule="atLeast"/>
        <w:ind w:left="720"/>
        <w:rPr>
          <w:rFonts w:ascii="Times New Roman" w:eastAsia="Times New Roman" w:hAnsi="Times New Roman"/>
          <w:b/>
          <w:sz w:val="24"/>
        </w:rPr>
      </w:pPr>
      <w:r>
        <w:rPr>
          <w:rFonts w:ascii="Times New Roman" w:eastAsia="Times New Roman" w:hAnsi="Times New Roman"/>
          <w:b/>
          <w:sz w:val="24"/>
        </w:rPr>
        <w:t>İllerde;</w:t>
      </w:r>
    </w:p>
    <w:p w:rsidR="005C7850" w:rsidRDefault="005C7850" w:rsidP="005C7850">
      <w:pPr>
        <w:spacing w:line="36" w:lineRule="exact"/>
        <w:rPr>
          <w:rFonts w:ascii="Times New Roman" w:eastAsia="Times New Roman" w:hAnsi="Times New Roman"/>
        </w:rPr>
      </w:pPr>
    </w:p>
    <w:p w:rsidR="005C7850" w:rsidRDefault="005C7850" w:rsidP="005C7850">
      <w:pPr>
        <w:numPr>
          <w:ilvl w:val="0"/>
          <w:numId w:val="4"/>
        </w:numPr>
        <w:tabs>
          <w:tab w:val="left" w:pos="600"/>
        </w:tabs>
        <w:spacing w:line="0" w:lineRule="atLeast"/>
        <w:ind w:left="600" w:hanging="247"/>
        <w:rPr>
          <w:rFonts w:ascii="Times New Roman" w:eastAsia="Times New Roman" w:hAnsi="Times New Roman"/>
          <w:sz w:val="24"/>
        </w:rPr>
      </w:pPr>
      <w:r>
        <w:rPr>
          <w:rFonts w:ascii="Times New Roman" w:eastAsia="Times New Roman" w:hAnsi="Times New Roman"/>
          <w:sz w:val="24"/>
        </w:rPr>
        <w:t>Yarışma takvimi doğrultusunda İlçe Millî Eğitim Müdürlüklerine gerekli duyuru yapılacaktır.</w:t>
      </w:r>
    </w:p>
    <w:p w:rsidR="005C7850" w:rsidRDefault="005C7850" w:rsidP="005C7850">
      <w:pPr>
        <w:spacing w:line="43" w:lineRule="exact"/>
        <w:rPr>
          <w:rFonts w:ascii="Times New Roman" w:eastAsia="Times New Roman" w:hAnsi="Times New Roman"/>
          <w:sz w:val="24"/>
        </w:rPr>
      </w:pPr>
    </w:p>
    <w:p w:rsidR="005C7850" w:rsidRDefault="005C7850" w:rsidP="005C7850">
      <w:pPr>
        <w:numPr>
          <w:ilvl w:val="0"/>
          <w:numId w:val="4"/>
        </w:numPr>
        <w:tabs>
          <w:tab w:val="left" w:pos="680"/>
        </w:tabs>
        <w:spacing w:line="0" w:lineRule="atLeast"/>
        <w:ind w:left="680" w:hanging="327"/>
        <w:rPr>
          <w:rFonts w:ascii="Times New Roman" w:eastAsia="Times New Roman" w:hAnsi="Times New Roman"/>
          <w:sz w:val="24"/>
        </w:rPr>
      </w:pPr>
      <w:r>
        <w:rPr>
          <w:rFonts w:ascii="Times New Roman" w:eastAsia="Times New Roman" w:hAnsi="Times New Roman"/>
          <w:sz w:val="24"/>
        </w:rPr>
        <w:t>Gelen eserler oluşturulacak bir komisyon tarafından değerlendirilecektir.</w:t>
      </w:r>
    </w:p>
    <w:p w:rsidR="005C7850" w:rsidRDefault="005C7850" w:rsidP="005C7850">
      <w:pPr>
        <w:spacing w:line="40" w:lineRule="exact"/>
        <w:rPr>
          <w:rFonts w:ascii="Times New Roman" w:eastAsia="Times New Roman" w:hAnsi="Times New Roman"/>
          <w:sz w:val="24"/>
        </w:rPr>
      </w:pPr>
    </w:p>
    <w:p w:rsidR="005C7850" w:rsidRDefault="005C7850" w:rsidP="00C412C6">
      <w:pPr>
        <w:numPr>
          <w:ilvl w:val="0"/>
          <w:numId w:val="4"/>
        </w:numPr>
        <w:tabs>
          <w:tab w:val="left" w:pos="660"/>
        </w:tabs>
        <w:spacing w:line="0" w:lineRule="atLeast"/>
        <w:ind w:left="660" w:hanging="307"/>
        <w:rPr>
          <w:rFonts w:ascii="Times New Roman" w:eastAsia="Times New Roman" w:hAnsi="Times New Roman"/>
          <w:sz w:val="24"/>
        </w:rPr>
      </w:pPr>
      <w:r>
        <w:rPr>
          <w:rFonts w:ascii="Times New Roman" w:eastAsia="Times New Roman" w:hAnsi="Times New Roman"/>
          <w:sz w:val="24"/>
        </w:rPr>
        <w:t xml:space="preserve">İllerde birinci olan eserler </w:t>
      </w:r>
      <w:r w:rsidR="00C412C6">
        <w:rPr>
          <w:rFonts w:ascii="Times New Roman" w:eastAsia="Times New Roman" w:hAnsi="Times New Roman"/>
          <w:sz w:val="24"/>
        </w:rPr>
        <w:t>İl Millî Eğitim Müdürlüğünün web sitesinde (</w:t>
      </w:r>
      <w:hyperlink r:id="rId5" w:history="1">
        <w:r w:rsidR="00C412C6" w:rsidRPr="00993445">
          <w:rPr>
            <w:rStyle w:val="Kpr"/>
            <w:rFonts w:ascii="Times New Roman" w:eastAsia="Times New Roman" w:hAnsi="Times New Roman"/>
            <w:sz w:val="24"/>
          </w:rPr>
          <w:t>https://trabzon.meb.gov.tr/</w:t>
        </w:r>
      </w:hyperlink>
      <w:r w:rsidR="00C412C6">
        <w:rPr>
          <w:rFonts w:ascii="Times New Roman" w:eastAsia="Times New Roman" w:hAnsi="Times New Roman"/>
          <w:sz w:val="24"/>
        </w:rPr>
        <w:t>) duyurulacak</w:t>
      </w:r>
      <w:r>
        <w:rPr>
          <w:rFonts w:ascii="Times New Roman" w:eastAsia="Times New Roman" w:hAnsi="Times New Roman"/>
          <w:sz w:val="24"/>
        </w:rPr>
        <w:t xml:space="preserve"> </w:t>
      </w:r>
      <w:r w:rsidR="00C412C6">
        <w:rPr>
          <w:rFonts w:ascii="Times New Roman" w:eastAsia="Times New Roman" w:hAnsi="Times New Roman"/>
          <w:sz w:val="24"/>
        </w:rPr>
        <w:t>ve öğrenciler</w:t>
      </w:r>
      <w:r w:rsidR="00405195">
        <w:rPr>
          <w:rFonts w:ascii="Times New Roman" w:eastAsia="Times New Roman" w:hAnsi="Times New Roman"/>
          <w:sz w:val="24"/>
        </w:rPr>
        <w:t>e ödülleri uygun yer ve zamanda takdim edilecektir.</w:t>
      </w:r>
      <w:r w:rsidR="00C412C6">
        <w:rPr>
          <w:rFonts w:ascii="Times New Roman" w:eastAsia="Times New Roman" w:hAnsi="Times New Roman"/>
          <w:sz w:val="24"/>
        </w:rPr>
        <w:t xml:space="preserve"> </w:t>
      </w:r>
    </w:p>
    <w:p w:rsidR="005C7850" w:rsidRDefault="005C7850" w:rsidP="005C7850">
      <w:pPr>
        <w:spacing w:line="362" w:lineRule="exact"/>
        <w:rPr>
          <w:rFonts w:ascii="Times New Roman" w:eastAsia="Times New Roman" w:hAnsi="Times New Roman"/>
        </w:rPr>
      </w:pPr>
    </w:p>
    <w:p w:rsidR="005C7850" w:rsidRDefault="005C7850" w:rsidP="005C7850">
      <w:pPr>
        <w:spacing w:line="0" w:lineRule="atLeast"/>
        <w:ind w:left="560"/>
        <w:rPr>
          <w:rFonts w:ascii="Times New Roman" w:eastAsia="Times New Roman" w:hAnsi="Times New Roman"/>
          <w:b/>
          <w:sz w:val="24"/>
        </w:rPr>
      </w:pPr>
      <w:r>
        <w:rPr>
          <w:rFonts w:ascii="Times New Roman" w:eastAsia="Times New Roman" w:hAnsi="Times New Roman"/>
          <w:b/>
          <w:sz w:val="24"/>
        </w:rPr>
        <w:t>Ödüllendirme ve Ödül Töreni</w:t>
      </w:r>
    </w:p>
    <w:p w:rsidR="005C7850" w:rsidRDefault="005C7850" w:rsidP="005C7850">
      <w:pPr>
        <w:spacing w:line="51" w:lineRule="exact"/>
        <w:rPr>
          <w:rFonts w:ascii="Times New Roman" w:eastAsia="Times New Roman" w:hAnsi="Times New Roman"/>
        </w:rPr>
      </w:pPr>
    </w:p>
    <w:p w:rsidR="005C7850" w:rsidRDefault="005C7850" w:rsidP="005C7850">
      <w:pPr>
        <w:spacing w:line="271" w:lineRule="auto"/>
        <w:ind w:right="480" w:firstLine="567"/>
        <w:jc w:val="both"/>
        <w:rPr>
          <w:rFonts w:ascii="Times New Roman" w:eastAsia="Times New Roman" w:hAnsi="Times New Roman"/>
          <w:sz w:val="24"/>
        </w:rPr>
      </w:pPr>
      <w:r>
        <w:rPr>
          <w:rFonts w:ascii="Times New Roman" w:eastAsia="Times New Roman" w:hAnsi="Times New Roman"/>
          <w:b/>
          <w:sz w:val="24"/>
        </w:rPr>
        <w:t xml:space="preserve">Madde-8 </w:t>
      </w:r>
      <w:r>
        <w:rPr>
          <w:rFonts w:ascii="Times New Roman" w:eastAsia="Times New Roman" w:hAnsi="Times New Roman"/>
          <w:sz w:val="24"/>
        </w:rPr>
        <w:t>Yarışmada dereceye giren öğrenciler</w:t>
      </w:r>
      <w:r>
        <w:rPr>
          <w:rFonts w:ascii="Times New Roman" w:eastAsia="Times New Roman" w:hAnsi="Times New Roman"/>
          <w:b/>
          <w:sz w:val="24"/>
        </w:rPr>
        <w:t xml:space="preserve">, </w:t>
      </w:r>
      <w:r w:rsidRPr="00536356">
        <w:rPr>
          <w:rFonts w:ascii="Times New Roman" w:eastAsia="Times New Roman" w:hAnsi="Times New Roman"/>
          <w:sz w:val="24"/>
        </w:rPr>
        <w:t>ilgili</w:t>
      </w:r>
      <w:r>
        <w:rPr>
          <w:rFonts w:ascii="Times New Roman" w:eastAsia="Times New Roman" w:hAnsi="Times New Roman"/>
          <w:b/>
          <w:sz w:val="24"/>
        </w:rPr>
        <w:t xml:space="preserve"> </w:t>
      </w:r>
      <w:r w:rsidRPr="00536356">
        <w:rPr>
          <w:rFonts w:ascii="Times New Roman" w:eastAsia="Times New Roman" w:hAnsi="Times New Roman"/>
          <w:sz w:val="24"/>
        </w:rPr>
        <w:t>e</w:t>
      </w:r>
      <w:r>
        <w:rPr>
          <w:rFonts w:ascii="Times New Roman" w:eastAsia="Times New Roman" w:hAnsi="Times New Roman"/>
          <w:sz w:val="24"/>
        </w:rPr>
        <w:t xml:space="preserve">tkinlikler kapsamında Trabzon Valiliğince Takdir Belgesi ve </w:t>
      </w:r>
      <w:r w:rsidR="00DA17F2">
        <w:rPr>
          <w:rFonts w:ascii="Times New Roman" w:eastAsia="Times New Roman" w:hAnsi="Times New Roman"/>
          <w:sz w:val="24"/>
        </w:rPr>
        <w:t>aşağıdaki tabloda belirtilen ödüllerle</w:t>
      </w:r>
      <w:r>
        <w:rPr>
          <w:rFonts w:ascii="Times New Roman" w:eastAsia="Times New Roman" w:hAnsi="Times New Roman"/>
          <w:sz w:val="24"/>
        </w:rPr>
        <w:t xml:space="preserve"> ödüllendirileceklerdir. Yarışmada derece alan öğrencilerin isimleri okul, </w:t>
      </w:r>
      <w:r w:rsidR="00DA17F2">
        <w:rPr>
          <w:rFonts w:ascii="Times New Roman" w:eastAsia="Times New Roman" w:hAnsi="Times New Roman"/>
          <w:sz w:val="24"/>
        </w:rPr>
        <w:t>İ</w:t>
      </w:r>
      <w:r>
        <w:rPr>
          <w:rFonts w:ascii="Times New Roman" w:eastAsia="Times New Roman" w:hAnsi="Times New Roman"/>
          <w:sz w:val="24"/>
        </w:rPr>
        <w:t xml:space="preserve">lçe ve </w:t>
      </w:r>
      <w:r w:rsidR="00DA17F2">
        <w:rPr>
          <w:rFonts w:ascii="Times New Roman" w:eastAsia="Times New Roman" w:hAnsi="Times New Roman"/>
          <w:sz w:val="24"/>
        </w:rPr>
        <w:t xml:space="preserve">İl </w:t>
      </w:r>
      <w:r>
        <w:rPr>
          <w:rFonts w:ascii="Times New Roman" w:eastAsia="Times New Roman" w:hAnsi="Times New Roman"/>
          <w:sz w:val="24"/>
        </w:rPr>
        <w:t>Millî Eğitim Müdürlüklerinin web sayfalarında ilan edilecektir.</w:t>
      </w:r>
    </w:p>
    <w:p w:rsidR="005C7850" w:rsidRDefault="005C7850" w:rsidP="005C7850">
      <w:pPr>
        <w:spacing w:line="200" w:lineRule="exact"/>
        <w:rPr>
          <w:rFonts w:ascii="Times New Roman" w:eastAsia="Times New Roman" w:hAnsi="Times New Roman"/>
        </w:rPr>
      </w:pPr>
    </w:p>
    <w:p w:rsidR="005C7850" w:rsidRDefault="005C7850" w:rsidP="005C7850">
      <w:pPr>
        <w:spacing w:line="200" w:lineRule="exact"/>
        <w:rPr>
          <w:rFonts w:ascii="Times New Roman" w:eastAsia="Times New Roman" w:hAnsi="Times New Roman"/>
        </w:rPr>
      </w:pPr>
    </w:p>
    <w:p w:rsidR="005C7850" w:rsidRDefault="005C7850" w:rsidP="005C7850">
      <w:pPr>
        <w:spacing w:line="200" w:lineRule="exact"/>
        <w:rPr>
          <w:rFonts w:ascii="Times New Roman" w:eastAsia="Times New Roman" w:hAnsi="Times New Roman"/>
        </w:rPr>
      </w:pPr>
    </w:p>
    <w:p w:rsidR="005C7850" w:rsidRDefault="005C7850" w:rsidP="005C7850">
      <w:pPr>
        <w:spacing w:line="200" w:lineRule="exact"/>
        <w:rPr>
          <w:rFonts w:ascii="Times New Roman" w:eastAsia="Times New Roman" w:hAnsi="Times New Roman"/>
        </w:rPr>
      </w:pPr>
    </w:p>
    <w:tbl>
      <w:tblPr>
        <w:tblStyle w:val="TabloKlavuzu"/>
        <w:tblW w:w="10184" w:type="dxa"/>
        <w:tblInd w:w="0" w:type="dxa"/>
        <w:tblLook w:val="04A0" w:firstRow="1" w:lastRow="0" w:firstColumn="1" w:lastColumn="0" w:noHBand="0" w:noVBand="1"/>
      </w:tblPr>
      <w:tblGrid>
        <w:gridCol w:w="1848"/>
        <w:gridCol w:w="2230"/>
        <w:gridCol w:w="2036"/>
        <w:gridCol w:w="2034"/>
        <w:gridCol w:w="2036"/>
      </w:tblGrid>
      <w:tr w:rsidR="005C7850" w:rsidRPr="001B0BD4" w:rsidTr="00B92E22">
        <w:trPr>
          <w:trHeight w:val="498"/>
        </w:trPr>
        <w:tc>
          <w:tcPr>
            <w:tcW w:w="1848" w:type="dxa"/>
            <w:vAlign w:val="center"/>
          </w:tcPr>
          <w:p w:rsidR="005C7850" w:rsidRPr="001B0BD4" w:rsidRDefault="005C7850" w:rsidP="00B92E22">
            <w:pPr>
              <w:pStyle w:val="AralkYok"/>
              <w:jc w:val="center"/>
              <w:rPr>
                <w:rFonts w:ascii="Times New Roman" w:hAnsi="Times New Roman" w:cs="Times New Roman"/>
                <w:b/>
                <w:sz w:val="24"/>
                <w:szCs w:val="24"/>
              </w:rPr>
            </w:pPr>
            <w:r w:rsidRPr="001B0BD4">
              <w:rPr>
                <w:rFonts w:ascii="Times New Roman" w:hAnsi="Times New Roman" w:cs="Times New Roman"/>
                <w:b/>
                <w:sz w:val="24"/>
                <w:szCs w:val="24"/>
              </w:rPr>
              <w:t>Okullar</w:t>
            </w:r>
          </w:p>
        </w:tc>
        <w:tc>
          <w:tcPr>
            <w:tcW w:w="2230" w:type="dxa"/>
            <w:vAlign w:val="center"/>
          </w:tcPr>
          <w:p w:rsidR="005C7850" w:rsidRPr="001B0BD4" w:rsidRDefault="005C7850" w:rsidP="00B92E22">
            <w:pPr>
              <w:pStyle w:val="AralkYok"/>
              <w:jc w:val="center"/>
              <w:rPr>
                <w:rFonts w:ascii="Times New Roman" w:hAnsi="Times New Roman" w:cs="Times New Roman"/>
                <w:b/>
                <w:sz w:val="24"/>
                <w:szCs w:val="24"/>
              </w:rPr>
            </w:pPr>
            <w:r w:rsidRPr="001B0BD4">
              <w:rPr>
                <w:rFonts w:ascii="Times New Roman" w:hAnsi="Times New Roman" w:cs="Times New Roman"/>
                <w:b/>
                <w:sz w:val="24"/>
                <w:szCs w:val="24"/>
              </w:rPr>
              <w:t>Kategoriler</w:t>
            </w:r>
          </w:p>
        </w:tc>
        <w:tc>
          <w:tcPr>
            <w:tcW w:w="2036" w:type="dxa"/>
            <w:vAlign w:val="center"/>
          </w:tcPr>
          <w:p w:rsidR="005C7850" w:rsidRPr="001B0BD4" w:rsidRDefault="005C7850" w:rsidP="00B92E22">
            <w:pPr>
              <w:pStyle w:val="AralkYok"/>
              <w:jc w:val="center"/>
              <w:rPr>
                <w:rFonts w:ascii="Times New Roman" w:hAnsi="Times New Roman" w:cs="Times New Roman"/>
                <w:b/>
                <w:sz w:val="24"/>
                <w:szCs w:val="24"/>
              </w:rPr>
            </w:pPr>
            <w:r w:rsidRPr="001B0BD4">
              <w:rPr>
                <w:rFonts w:ascii="Times New Roman" w:hAnsi="Times New Roman" w:cs="Times New Roman"/>
                <w:b/>
                <w:sz w:val="24"/>
                <w:szCs w:val="24"/>
              </w:rPr>
              <w:t>Birinci</w:t>
            </w:r>
          </w:p>
        </w:tc>
        <w:tc>
          <w:tcPr>
            <w:tcW w:w="2034" w:type="dxa"/>
            <w:vAlign w:val="center"/>
          </w:tcPr>
          <w:p w:rsidR="005C7850" w:rsidRPr="001B0BD4" w:rsidRDefault="005C7850" w:rsidP="00B92E22">
            <w:pPr>
              <w:pStyle w:val="AralkYok"/>
              <w:jc w:val="center"/>
              <w:rPr>
                <w:rFonts w:ascii="Times New Roman" w:hAnsi="Times New Roman" w:cs="Times New Roman"/>
                <w:b/>
                <w:sz w:val="24"/>
                <w:szCs w:val="24"/>
              </w:rPr>
            </w:pPr>
            <w:r w:rsidRPr="001B0BD4">
              <w:rPr>
                <w:rFonts w:ascii="Times New Roman" w:hAnsi="Times New Roman" w:cs="Times New Roman"/>
                <w:b/>
                <w:sz w:val="24"/>
                <w:szCs w:val="24"/>
              </w:rPr>
              <w:t>İkinci</w:t>
            </w:r>
          </w:p>
        </w:tc>
        <w:tc>
          <w:tcPr>
            <w:tcW w:w="2036" w:type="dxa"/>
            <w:vAlign w:val="center"/>
          </w:tcPr>
          <w:p w:rsidR="005C7850" w:rsidRPr="001B0BD4" w:rsidRDefault="005C7850" w:rsidP="00B92E22">
            <w:pPr>
              <w:pStyle w:val="AralkYok"/>
              <w:jc w:val="center"/>
              <w:rPr>
                <w:rFonts w:ascii="Times New Roman" w:hAnsi="Times New Roman" w:cs="Times New Roman"/>
                <w:b/>
                <w:sz w:val="24"/>
                <w:szCs w:val="24"/>
              </w:rPr>
            </w:pPr>
            <w:r w:rsidRPr="001B0BD4">
              <w:rPr>
                <w:rFonts w:ascii="Times New Roman" w:hAnsi="Times New Roman" w:cs="Times New Roman"/>
                <w:b/>
                <w:sz w:val="24"/>
                <w:szCs w:val="24"/>
              </w:rPr>
              <w:t>Üçüncü</w:t>
            </w:r>
          </w:p>
        </w:tc>
      </w:tr>
      <w:tr w:rsidR="005C7850" w:rsidRPr="001B0BD4" w:rsidTr="00B92E22">
        <w:trPr>
          <w:trHeight w:val="498"/>
        </w:trPr>
        <w:tc>
          <w:tcPr>
            <w:tcW w:w="1848"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İlkokul</w:t>
            </w:r>
          </w:p>
        </w:tc>
        <w:tc>
          <w:tcPr>
            <w:tcW w:w="2230"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Günlük</w:t>
            </w:r>
          </w:p>
        </w:tc>
        <w:tc>
          <w:tcPr>
            <w:tcW w:w="2036"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çeyrek altın</w:t>
            </w:r>
          </w:p>
        </w:tc>
        <w:tc>
          <w:tcPr>
            <w:tcW w:w="2034"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gram altın</w:t>
            </w:r>
          </w:p>
        </w:tc>
        <w:tc>
          <w:tcPr>
            <w:tcW w:w="2036"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gram altın</w:t>
            </w:r>
          </w:p>
        </w:tc>
      </w:tr>
      <w:tr w:rsidR="005C7850" w:rsidRPr="001B0BD4" w:rsidTr="00B92E22">
        <w:trPr>
          <w:trHeight w:val="498"/>
        </w:trPr>
        <w:tc>
          <w:tcPr>
            <w:tcW w:w="1848"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Ortaokul</w:t>
            </w:r>
          </w:p>
        </w:tc>
        <w:tc>
          <w:tcPr>
            <w:tcW w:w="2230"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Şiir</w:t>
            </w:r>
          </w:p>
        </w:tc>
        <w:tc>
          <w:tcPr>
            <w:tcW w:w="2036"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çeyrek altın</w:t>
            </w:r>
          </w:p>
        </w:tc>
        <w:tc>
          <w:tcPr>
            <w:tcW w:w="2034"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gram altın</w:t>
            </w:r>
          </w:p>
        </w:tc>
        <w:tc>
          <w:tcPr>
            <w:tcW w:w="2036"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gram altın</w:t>
            </w:r>
          </w:p>
        </w:tc>
      </w:tr>
      <w:tr w:rsidR="005C7850" w:rsidRPr="001B0BD4" w:rsidTr="00B92E22">
        <w:trPr>
          <w:trHeight w:val="726"/>
        </w:trPr>
        <w:tc>
          <w:tcPr>
            <w:tcW w:w="1848"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Lise</w:t>
            </w:r>
          </w:p>
        </w:tc>
        <w:tc>
          <w:tcPr>
            <w:tcW w:w="2230"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Hikâye</w:t>
            </w:r>
          </w:p>
        </w:tc>
        <w:tc>
          <w:tcPr>
            <w:tcW w:w="2036"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çeyrek altın</w:t>
            </w:r>
          </w:p>
        </w:tc>
        <w:tc>
          <w:tcPr>
            <w:tcW w:w="2034"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gram altın</w:t>
            </w:r>
          </w:p>
        </w:tc>
        <w:tc>
          <w:tcPr>
            <w:tcW w:w="2036" w:type="dxa"/>
            <w:vAlign w:val="center"/>
          </w:tcPr>
          <w:p w:rsidR="005C7850" w:rsidRPr="001B0BD4" w:rsidRDefault="005C7850" w:rsidP="00B92E22">
            <w:pPr>
              <w:pStyle w:val="AralkYok"/>
              <w:jc w:val="center"/>
              <w:rPr>
                <w:rFonts w:ascii="Times New Roman" w:hAnsi="Times New Roman" w:cs="Times New Roman"/>
                <w:sz w:val="24"/>
                <w:szCs w:val="24"/>
              </w:rPr>
            </w:pPr>
            <w:r w:rsidRPr="001B0BD4">
              <w:rPr>
                <w:rFonts w:ascii="Times New Roman" w:hAnsi="Times New Roman" w:cs="Times New Roman"/>
                <w:sz w:val="24"/>
                <w:szCs w:val="24"/>
              </w:rPr>
              <w:t>Bir gram altın</w:t>
            </w:r>
          </w:p>
        </w:tc>
      </w:tr>
    </w:tbl>
    <w:p w:rsidR="005C7850" w:rsidRPr="001B0BD4" w:rsidRDefault="005C7850" w:rsidP="005C7850">
      <w:pPr>
        <w:spacing w:line="271" w:lineRule="auto"/>
        <w:ind w:right="480" w:firstLine="567"/>
        <w:jc w:val="both"/>
        <w:rPr>
          <w:rFonts w:ascii="Times New Roman" w:eastAsia="Times New Roman" w:hAnsi="Times New Roman"/>
          <w:sz w:val="24"/>
        </w:rPr>
      </w:pPr>
    </w:p>
    <w:p w:rsidR="005C7850" w:rsidRPr="001B0BD4" w:rsidRDefault="005C7850" w:rsidP="005C7850">
      <w:pPr>
        <w:spacing w:line="271" w:lineRule="auto"/>
        <w:ind w:right="480" w:firstLine="567"/>
        <w:jc w:val="both"/>
        <w:rPr>
          <w:rFonts w:ascii="Times New Roman" w:eastAsia="Times New Roman" w:hAnsi="Times New Roman"/>
          <w:sz w:val="24"/>
        </w:rPr>
      </w:pPr>
    </w:p>
    <w:p w:rsidR="005C7850" w:rsidRPr="001B0BD4" w:rsidRDefault="005C7850" w:rsidP="005C7850">
      <w:pPr>
        <w:spacing w:line="271" w:lineRule="auto"/>
        <w:ind w:right="480" w:firstLine="567"/>
        <w:jc w:val="both"/>
        <w:rPr>
          <w:rFonts w:ascii="Times New Roman" w:eastAsia="Times New Roman" w:hAnsi="Times New Roman"/>
          <w:sz w:val="24"/>
        </w:rPr>
      </w:pPr>
    </w:p>
    <w:p w:rsidR="005C7850" w:rsidRDefault="005C7850" w:rsidP="005C7850">
      <w:pPr>
        <w:spacing w:line="233" w:lineRule="exact"/>
        <w:rPr>
          <w:rFonts w:ascii="Times New Roman" w:eastAsia="Times New Roman" w:hAnsi="Times New Roman"/>
          <w:sz w:val="24"/>
          <w:szCs w:val="24"/>
        </w:rPr>
      </w:pPr>
    </w:p>
    <w:p w:rsidR="005C7850" w:rsidRDefault="005C7850" w:rsidP="005C7850">
      <w:pPr>
        <w:spacing w:line="233" w:lineRule="exact"/>
        <w:rPr>
          <w:rFonts w:ascii="Times New Roman" w:eastAsia="Times New Roman" w:hAnsi="Times New Roman"/>
          <w:sz w:val="24"/>
          <w:szCs w:val="24"/>
        </w:rPr>
      </w:pPr>
    </w:p>
    <w:p w:rsidR="005C7850" w:rsidRDefault="005C7850" w:rsidP="005C7850">
      <w:pPr>
        <w:spacing w:line="233" w:lineRule="exact"/>
        <w:rPr>
          <w:rFonts w:ascii="Times New Roman" w:eastAsia="Times New Roman" w:hAnsi="Times New Roman"/>
          <w:sz w:val="24"/>
          <w:szCs w:val="24"/>
        </w:rPr>
      </w:pPr>
    </w:p>
    <w:p w:rsidR="005C7850" w:rsidRDefault="005C7850" w:rsidP="005C7850">
      <w:pPr>
        <w:spacing w:line="233" w:lineRule="exact"/>
        <w:rPr>
          <w:rFonts w:ascii="Times New Roman" w:eastAsia="Times New Roman" w:hAnsi="Times New Roman"/>
          <w:sz w:val="24"/>
          <w:szCs w:val="24"/>
        </w:rPr>
      </w:pPr>
    </w:p>
    <w:p w:rsidR="005C7850" w:rsidRDefault="005C7850" w:rsidP="005C7850">
      <w:pPr>
        <w:spacing w:line="233" w:lineRule="exact"/>
        <w:rPr>
          <w:rFonts w:ascii="Times New Roman" w:eastAsia="Times New Roman" w:hAnsi="Times New Roman"/>
          <w:sz w:val="24"/>
          <w:szCs w:val="24"/>
        </w:rPr>
      </w:pPr>
    </w:p>
    <w:p w:rsidR="005C7850" w:rsidRDefault="005C7850" w:rsidP="005C7850">
      <w:pPr>
        <w:spacing w:line="233" w:lineRule="exact"/>
        <w:rPr>
          <w:rFonts w:ascii="Times New Roman" w:eastAsia="Times New Roman" w:hAnsi="Times New Roman"/>
          <w:sz w:val="24"/>
          <w:szCs w:val="24"/>
        </w:rPr>
      </w:pPr>
    </w:p>
    <w:p w:rsidR="005C7850" w:rsidRDefault="005C7850" w:rsidP="005C7850">
      <w:pPr>
        <w:spacing w:line="233" w:lineRule="exact"/>
        <w:rPr>
          <w:rFonts w:ascii="Times New Roman" w:eastAsia="Times New Roman" w:hAnsi="Times New Roman"/>
          <w:sz w:val="24"/>
          <w:szCs w:val="24"/>
        </w:rPr>
      </w:pPr>
    </w:p>
    <w:p w:rsidR="005C7850" w:rsidRPr="00D44D24" w:rsidRDefault="005C7850" w:rsidP="005C7850">
      <w:pPr>
        <w:spacing w:line="271" w:lineRule="auto"/>
        <w:ind w:right="480" w:firstLine="567"/>
        <w:jc w:val="both"/>
        <w:rPr>
          <w:rFonts w:ascii="Times New Roman" w:eastAsia="Times New Roman" w:hAnsi="Times New Roman"/>
          <w:b/>
          <w:sz w:val="24"/>
        </w:rPr>
      </w:pPr>
      <w:r w:rsidRPr="00D44D24">
        <w:rPr>
          <w:rFonts w:ascii="Times New Roman" w:eastAsia="Times New Roman" w:hAnsi="Times New Roman"/>
          <w:b/>
          <w:sz w:val="24"/>
        </w:rPr>
        <w:t xml:space="preserve">Takvim </w:t>
      </w:r>
    </w:p>
    <w:p w:rsidR="005C7850" w:rsidRPr="00D44D24" w:rsidRDefault="005C7850" w:rsidP="005C7850">
      <w:pPr>
        <w:spacing w:line="271" w:lineRule="auto"/>
        <w:ind w:right="480" w:firstLine="567"/>
        <w:jc w:val="both"/>
        <w:rPr>
          <w:rFonts w:ascii="Times New Roman" w:eastAsia="Times New Roman" w:hAnsi="Times New Roman"/>
          <w:sz w:val="24"/>
        </w:rPr>
      </w:pPr>
      <w:r w:rsidRPr="00D44D24">
        <w:rPr>
          <w:rFonts w:ascii="Times New Roman" w:eastAsia="Times New Roman" w:hAnsi="Times New Roman"/>
          <w:b/>
          <w:sz w:val="24"/>
        </w:rPr>
        <w:t>Madde-9</w:t>
      </w:r>
      <w:r w:rsidRPr="00D44D24">
        <w:rPr>
          <w:rFonts w:ascii="Times New Roman" w:eastAsia="Times New Roman" w:hAnsi="Times New Roman"/>
          <w:sz w:val="24"/>
        </w:rPr>
        <w:t xml:space="preserve"> Yarışmanın takvimi aşağıdaki şekilde planlanmıştır.</w:t>
      </w:r>
    </w:p>
    <w:p w:rsidR="005C7850" w:rsidRPr="00D44D24" w:rsidRDefault="005C7850" w:rsidP="005C7850">
      <w:pPr>
        <w:spacing w:line="271" w:lineRule="auto"/>
        <w:ind w:right="480" w:firstLine="567"/>
        <w:jc w:val="both"/>
        <w:rPr>
          <w:rFonts w:ascii="Times New Roman" w:eastAsia="Times New Roman" w:hAnsi="Times New Roman"/>
          <w:sz w:val="24"/>
        </w:rPr>
      </w:pPr>
    </w:p>
    <w:tbl>
      <w:tblPr>
        <w:tblStyle w:val="TabloKlavuzu"/>
        <w:tblW w:w="0" w:type="auto"/>
        <w:tblInd w:w="0" w:type="dxa"/>
        <w:tblLook w:val="04A0" w:firstRow="1" w:lastRow="0" w:firstColumn="1" w:lastColumn="0" w:noHBand="0" w:noVBand="1"/>
      </w:tblPr>
      <w:tblGrid>
        <w:gridCol w:w="4573"/>
        <w:gridCol w:w="4489"/>
      </w:tblGrid>
      <w:tr w:rsidR="005C7850" w:rsidTr="00B92E22">
        <w:trPr>
          <w:trHeight w:val="301"/>
        </w:trPr>
        <w:tc>
          <w:tcPr>
            <w:tcW w:w="9388" w:type="dxa"/>
            <w:gridSpan w:val="2"/>
          </w:tcPr>
          <w:p w:rsidR="005C7850" w:rsidRPr="00083B31" w:rsidRDefault="005C7850" w:rsidP="00B92E22">
            <w:pPr>
              <w:spacing w:line="233" w:lineRule="exact"/>
              <w:jc w:val="center"/>
              <w:rPr>
                <w:rFonts w:ascii="Times New Roman" w:eastAsia="Times New Roman" w:hAnsi="Times New Roman"/>
                <w:b/>
                <w:sz w:val="24"/>
                <w:szCs w:val="24"/>
              </w:rPr>
            </w:pPr>
            <w:r w:rsidRPr="00083B31">
              <w:rPr>
                <w:rFonts w:ascii="Times New Roman" w:eastAsia="Times New Roman" w:hAnsi="Times New Roman"/>
                <w:b/>
                <w:sz w:val="24"/>
                <w:szCs w:val="24"/>
              </w:rPr>
              <w:t>AŞAMALAR</w:t>
            </w:r>
          </w:p>
        </w:tc>
      </w:tr>
      <w:tr w:rsidR="005C7850" w:rsidTr="00C412C6">
        <w:trPr>
          <w:trHeight w:val="301"/>
        </w:trPr>
        <w:tc>
          <w:tcPr>
            <w:tcW w:w="4694" w:type="dxa"/>
          </w:tcPr>
          <w:p w:rsidR="005C7850" w:rsidRPr="001B0BD4" w:rsidRDefault="005C7850" w:rsidP="00B92E22">
            <w:pPr>
              <w:spacing w:line="271" w:lineRule="auto"/>
              <w:ind w:right="480" w:firstLine="567"/>
              <w:jc w:val="both"/>
              <w:rPr>
                <w:rFonts w:ascii="Times New Roman" w:eastAsia="Times New Roman" w:hAnsi="Times New Roman"/>
                <w:sz w:val="24"/>
              </w:rPr>
            </w:pPr>
            <w:r>
              <w:rPr>
                <w:rFonts w:ascii="Times New Roman" w:eastAsia="Times New Roman" w:hAnsi="Times New Roman"/>
                <w:sz w:val="24"/>
              </w:rPr>
              <w:t>İl Millî</w:t>
            </w:r>
            <w:r w:rsidRPr="001B0BD4">
              <w:rPr>
                <w:rFonts w:ascii="Times New Roman" w:eastAsia="Times New Roman" w:hAnsi="Times New Roman"/>
                <w:sz w:val="24"/>
              </w:rPr>
              <w:t xml:space="preserve"> Eğitim Müdürlüğünce yarışmanın okullara duyurulması</w:t>
            </w:r>
          </w:p>
        </w:tc>
        <w:tc>
          <w:tcPr>
            <w:tcW w:w="4694" w:type="dxa"/>
            <w:vAlign w:val="center"/>
          </w:tcPr>
          <w:p w:rsidR="005C7850" w:rsidRPr="00083B31" w:rsidRDefault="00E26792" w:rsidP="00C412C6">
            <w:pPr>
              <w:spacing w:line="271" w:lineRule="auto"/>
              <w:ind w:right="480" w:firstLine="567"/>
              <w:jc w:val="center"/>
              <w:rPr>
                <w:rFonts w:ascii="Times New Roman" w:eastAsia="Times New Roman" w:hAnsi="Times New Roman"/>
                <w:sz w:val="24"/>
              </w:rPr>
            </w:pPr>
            <w:r>
              <w:rPr>
                <w:rFonts w:ascii="Times New Roman" w:eastAsia="Times New Roman" w:hAnsi="Times New Roman"/>
                <w:sz w:val="24"/>
              </w:rPr>
              <w:t>09</w:t>
            </w:r>
            <w:r w:rsidR="005C7850" w:rsidRPr="00083B31">
              <w:rPr>
                <w:rFonts w:ascii="Times New Roman" w:eastAsia="Times New Roman" w:hAnsi="Times New Roman"/>
                <w:sz w:val="24"/>
              </w:rPr>
              <w:t>.04.2020</w:t>
            </w:r>
          </w:p>
        </w:tc>
      </w:tr>
      <w:tr w:rsidR="005C7850" w:rsidTr="00C412C6">
        <w:trPr>
          <w:trHeight w:val="301"/>
        </w:trPr>
        <w:tc>
          <w:tcPr>
            <w:tcW w:w="4694" w:type="dxa"/>
          </w:tcPr>
          <w:p w:rsidR="005C7850" w:rsidRPr="001B0BD4" w:rsidRDefault="00DA17F2" w:rsidP="00E26792">
            <w:pPr>
              <w:spacing w:line="271" w:lineRule="auto"/>
              <w:ind w:right="480" w:firstLine="567"/>
              <w:rPr>
                <w:rFonts w:ascii="Times New Roman" w:eastAsia="Times New Roman" w:hAnsi="Times New Roman"/>
                <w:sz w:val="24"/>
              </w:rPr>
            </w:pPr>
            <w:r>
              <w:rPr>
                <w:rFonts w:ascii="Times New Roman" w:eastAsia="Times New Roman" w:hAnsi="Times New Roman"/>
                <w:sz w:val="24"/>
              </w:rPr>
              <w:t xml:space="preserve">Eserlerin </w:t>
            </w:r>
            <w:r w:rsidR="005C7850" w:rsidRPr="001B0BD4">
              <w:rPr>
                <w:rFonts w:ascii="Times New Roman" w:eastAsia="Times New Roman" w:hAnsi="Times New Roman"/>
                <w:sz w:val="24"/>
              </w:rPr>
              <w:t>İl Mill</w:t>
            </w:r>
            <w:r w:rsidR="005C7850">
              <w:rPr>
                <w:rFonts w:ascii="Times New Roman" w:eastAsia="Times New Roman" w:hAnsi="Times New Roman"/>
                <w:sz w:val="24"/>
              </w:rPr>
              <w:t>î</w:t>
            </w:r>
            <w:r w:rsidR="005C7850" w:rsidRPr="001B0BD4">
              <w:rPr>
                <w:rFonts w:ascii="Times New Roman" w:eastAsia="Times New Roman" w:hAnsi="Times New Roman"/>
                <w:sz w:val="24"/>
              </w:rPr>
              <w:t xml:space="preserve"> Eğitim Müdürlüğü</w:t>
            </w:r>
            <w:r w:rsidR="005C7850">
              <w:rPr>
                <w:rFonts w:ascii="Times New Roman" w:eastAsia="Times New Roman" w:hAnsi="Times New Roman"/>
                <w:sz w:val="24"/>
              </w:rPr>
              <w:t xml:space="preserve"> Ortaöğretim</w:t>
            </w:r>
            <w:r>
              <w:rPr>
                <w:rFonts w:ascii="Times New Roman" w:eastAsia="Times New Roman" w:hAnsi="Times New Roman"/>
                <w:sz w:val="24"/>
              </w:rPr>
              <w:t xml:space="preserve"> </w:t>
            </w:r>
            <w:r w:rsidR="005C7850">
              <w:rPr>
                <w:rFonts w:ascii="Times New Roman" w:eastAsia="Times New Roman" w:hAnsi="Times New Roman"/>
                <w:sz w:val="24"/>
              </w:rPr>
              <w:t xml:space="preserve">Şubesi </w:t>
            </w:r>
            <w:r w:rsidR="00E26792" w:rsidRPr="00C412C6">
              <w:rPr>
                <w:rFonts w:ascii="Times New Roman" w:eastAsia="Times New Roman" w:hAnsi="Times New Roman"/>
                <w:b/>
                <w:sz w:val="24"/>
              </w:rPr>
              <w:t>evdekalmeb61</w:t>
            </w:r>
            <w:r w:rsidRPr="00C412C6">
              <w:rPr>
                <w:rFonts w:ascii="Times New Roman" w:eastAsia="Times New Roman" w:hAnsi="Times New Roman"/>
                <w:b/>
                <w:sz w:val="23"/>
              </w:rPr>
              <w:t>@</w:t>
            </w:r>
            <w:r w:rsidR="00E26792" w:rsidRPr="00C412C6">
              <w:rPr>
                <w:rFonts w:ascii="Times New Roman" w:eastAsia="Times New Roman" w:hAnsi="Times New Roman"/>
                <w:b/>
                <w:sz w:val="23"/>
              </w:rPr>
              <w:t>gmail.com</w:t>
            </w:r>
            <w:r>
              <w:rPr>
                <w:rFonts w:ascii="Times New Roman" w:eastAsia="Times New Roman" w:hAnsi="Times New Roman"/>
                <w:sz w:val="23"/>
              </w:rPr>
              <w:t xml:space="preserve"> </w:t>
            </w:r>
            <w:r w:rsidR="005C7850">
              <w:rPr>
                <w:rFonts w:ascii="Times New Roman" w:eastAsia="Times New Roman" w:hAnsi="Times New Roman"/>
                <w:sz w:val="24"/>
              </w:rPr>
              <w:t>mail adresine</w:t>
            </w:r>
            <w:r>
              <w:rPr>
                <w:rFonts w:ascii="Times New Roman" w:eastAsia="Times New Roman" w:hAnsi="Times New Roman"/>
                <w:sz w:val="24"/>
              </w:rPr>
              <w:t xml:space="preserve"> gönderilmesi</w:t>
            </w:r>
          </w:p>
        </w:tc>
        <w:tc>
          <w:tcPr>
            <w:tcW w:w="4694" w:type="dxa"/>
            <w:vAlign w:val="center"/>
          </w:tcPr>
          <w:p w:rsidR="005C7850" w:rsidRPr="00083B31" w:rsidRDefault="00E26792" w:rsidP="00C412C6">
            <w:pPr>
              <w:spacing w:line="271" w:lineRule="auto"/>
              <w:ind w:right="480" w:firstLine="567"/>
              <w:jc w:val="center"/>
              <w:rPr>
                <w:rFonts w:ascii="Times New Roman" w:eastAsia="Times New Roman" w:hAnsi="Times New Roman"/>
                <w:sz w:val="24"/>
              </w:rPr>
            </w:pPr>
            <w:r>
              <w:rPr>
                <w:rFonts w:ascii="Times New Roman" w:eastAsia="Times New Roman" w:hAnsi="Times New Roman"/>
                <w:sz w:val="24"/>
              </w:rPr>
              <w:t>08</w:t>
            </w:r>
            <w:r w:rsidR="005C7850" w:rsidRPr="00083B31">
              <w:rPr>
                <w:rFonts w:ascii="Times New Roman" w:eastAsia="Times New Roman" w:hAnsi="Times New Roman"/>
                <w:sz w:val="24"/>
              </w:rPr>
              <w:t>.0</w:t>
            </w:r>
            <w:r>
              <w:rPr>
                <w:rFonts w:ascii="Times New Roman" w:eastAsia="Times New Roman" w:hAnsi="Times New Roman"/>
                <w:sz w:val="24"/>
              </w:rPr>
              <w:t>5</w:t>
            </w:r>
            <w:r w:rsidR="005C7850" w:rsidRPr="00083B31">
              <w:rPr>
                <w:rFonts w:ascii="Times New Roman" w:eastAsia="Times New Roman" w:hAnsi="Times New Roman"/>
                <w:sz w:val="24"/>
              </w:rPr>
              <w:t>.2020</w:t>
            </w:r>
          </w:p>
        </w:tc>
      </w:tr>
      <w:tr w:rsidR="005C7850" w:rsidTr="00C412C6">
        <w:trPr>
          <w:trHeight w:val="301"/>
        </w:trPr>
        <w:tc>
          <w:tcPr>
            <w:tcW w:w="4694" w:type="dxa"/>
          </w:tcPr>
          <w:p w:rsidR="005C7850" w:rsidRPr="001B0BD4" w:rsidRDefault="005C7850" w:rsidP="00B92E22">
            <w:pPr>
              <w:spacing w:line="271" w:lineRule="auto"/>
              <w:ind w:right="480" w:firstLine="567"/>
              <w:jc w:val="both"/>
              <w:rPr>
                <w:rFonts w:ascii="Times New Roman" w:eastAsia="Times New Roman" w:hAnsi="Times New Roman"/>
                <w:sz w:val="24"/>
              </w:rPr>
            </w:pPr>
            <w:r>
              <w:rPr>
                <w:rFonts w:ascii="Times New Roman" w:eastAsia="Times New Roman" w:hAnsi="Times New Roman"/>
                <w:sz w:val="24"/>
              </w:rPr>
              <w:t>İl Millî</w:t>
            </w:r>
            <w:r w:rsidRPr="001B0BD4">
              <w:rPr>
                <w:rFonts w:ascii="Times New Roman" w:eastAsia="Times New Roman" w:hAnsi="Times New Roman"/>
                <w:sz w:val="24"/>
              </w:rPr>
              <w:t xml:space="preserve"> Eğitim Müdürlüğü İnceleme Komisyonunca değerlendirme</w:t>
            </w:r>
          </w:p>
        </w:tc>
        <w:tc>
          <w:tcPr>
            <w:tcW w:w="4694" w:type="dxa"/>
            <w:vAlign w:val="center"/>
          </w:tcPr>
          <w:p w:rsidR="005C7850" w:rsidRPr="00083B31" w:rsidRDefault="00E26792" w:rsidP="00C412C6">
            <w:pPr>
              <w:spacing w:line="271" w:lineRule="auto"/>
              <w:ind w:right="480" w:firstLine="567"/>
              <w:jc w:val="center"/>
              <w:rPr>
                <w:rFonts w:ascii="Times New Roman" w:eastAsia="Times New Roman" w:hAnsi="Times New Roman"/>
                <w:sz w:val="24"/>
              </w:rPr>
            </w:pPr>
            <w:r>
              <w:rPr>
                <w:rFonts w:ascii="Times New Roman" w:eastAsia="Times New Roman" w:hAnsi="Times New Roman"/>
                <w:sz w:val="24"/>
              </w:rPr>
              <w:t>14</w:t>
            </w:r>
            <w:r w:rsidR="005C7850" w:rsidRPr="00083B31">
              <w:rPr>
                <w:rFonts w:ascii="Times New Roman" w:eastAsia="Times New Roman" w:hAnsi="Times New Roman"/>
                <w:sz w:val="24"/>
              </w:rPr>
              <w:t>.05.2020</w:t>
            </w:r>
          </w:p>
        </w:tc>
      </w:tr>
      <w:tr w:rsidR="005C7850" w:rsidTr="00C412C6">
        <w:trPr>
          <w:trHeight w:val="321"/>
        </w:trPr>
        <w:tc>
          <w:tcPr>
            <w:tcW w:w="4694" w:type="dxa"/>
          </w:tcPr>
          <w:p w:rsidR="005C7850" w:rsidRPr="001B0BD4" w:rsidRDefault="00E26792" w:rsidP="005226F2">
            <w:pPr>
              <w:spacing w:line="271" w:lineRule="auto"/>
              <w:ind w:right="480" w:firstLine="567"/>
              <w:rPr>
                <w:rFonts w:ascii="Times New Roman" w:eastAsia="Times New Roman" w:hAnsi="Times New Roman"/>
                <w:sz w:val="24"/>
              </w:rPr>
            </w:pPr>
            <w:r>
              <w:rPr>
                <w:rFonts w:ascii="Times New Roman" w:eastAsia="Times New Roman" w:hAnsi="Times New Roman"/>
                <w:sz w:val="24"/>
              </w:rPr>
              <w:t>Sonuçların İl Millî Eğitim</w:t>
            </w:r>
            <w:r w:rsidR="005226F2">
              <w:rPr>
                <w:rFonts w:ascii="Times New Roman" w:eastAsia="Times New Roman" w:hAnsi="Times New Roman"/>
                <w:sz w:val="24"/>
              </w:rPr>
              <w:t xml:space="preserve"> Müdürlüğünün </w:t>
            </w:r>
            <w:r>
              <w:rPr>
                <w:rFonts w:ascii="Times New Roman" w:eastAsia="Times New Roman" w:hAnsi="Times New Roman"/>
                <w:sz w:val="24"/>
              </w:rPr>
              <w:t xml:space="preserve">web sitesinde </w:t>
            </w:r>
            <w:r w:rsidR="005226F2">
              <w:rPr>
                <w:rFonts w:ascii="Times New Roman" w:eastAsia="Times New Roman" w:hAnsi="Times New Roman"/>
                <w:sz w:val="24"/>
              </w:rPr>
              <w:t>(https://trabzon.meb.gov.tr</w:t>
            </w:r>
            <w:r w:rsidR="005226F2" w:rsidRPr="005226F2">
              <w:rPr>
                <w:rFonts w:ascii="Times New Roman" w:eastAsia="Times New Roman" w:hAnsi="Times New Roman"/>
                <w:sz w:val="24"/>
              </w:rPr>
              <w:t xml:space="preserve">) </w:t>
            </w:r>
            <w:r>
              <w:rPr>
                <w:rFonts w:ascii="Times New Roman" w:eastAsia="Times New Roman" w:hAnsi="Times New Roman"/>
                <w:sz w:val="24"/>
              </w:rPr>
              <w:t>duyurulması</w:t>
            </w:r>
          </w:p>
          <w:p w:rsidR="005C7850" w:rsidRDefault="005C7850" w:rsidP="00B92E22">
            <w:pPr>
              <w:spacing w:line="233" w:lineRule="exact"/>
              <w:rPr>
                <w:rFonts w:ascii="Times New Roman" w:eastAsia="Times New Roman" w:hAnsi="Times New Roman"/>
                <w:sz w:val="24"/>
                <w:szCs w:val="24"/>
              </w:rPr>
            </w:pPr>
          </w:p>
        </w:tc>
        <w:tc>
          <w:tcPr>
            <w:tcW w:w="4694" w:type="dxa"/>
            <w:vAlign w:val="center"/>
          </w:tcPr>
          <w:p w:rsidR="005C7850" w:rsidRPr="00083B31" w:rsidRDefault="00E26792" w:rsidP="00C412C6">
            <w:pPr>
              <w:spacing w:line="271" w:lineRule="auto"/>
              <w:ind w:right="480" w:firstLine="567"/>
              <w:jc w:val="center"/>
              <w:rPr>
                <w:rFonts w:ascii="Times New Roman" w:eastAsia="Times New Roman" w:hAnsi="Times New Roman"/>
                <w:sz w:val="24"/>
              </w:rPr>
            </w:pPr>
            <w:r>
              <w:rPr>
                <w:rFonts w:ascii="Times New Roman" w:eastAsia="Times New Roman" w:hAnsi="Times New Roman"/>
                <w:sz w:val="24"/>
              </w:rPr>
              <w:t>18</w:t>
            </w:r>
            <w:r w:rsidR="005C7850" w:rsidRPr="00083B31">
              <w:rPr>
                <w:rFonts w:ascii="Times New Roman" w:eastAsia="Times New Roman" w:hAnsi="Times New Roman"/>
                <w:sz w:val="24"/>
              </w:rPr>
              <w:t>.05.2020</w:t>
            </w:r>
          </w:p>
        </w:tc>
      </w:tr>
    </w:tbl>
    <w:p w:rsidR="005C7850" w:rsidRDefault="005C7850" w:rsidP="005C7850">
      <w:pPr>
        <w:spacing w:line="233" w:lineRule="exact"/>
        <w:rPr>
          <w:rFonts w:ascii="Times New Roman" w:eastAsia="Times New Roman" w:hAnsi="Times New Roman"/>
          <w:sz w:val="24"/>
          <w:szCs w:val="24"/>
        </w:rPr>
      </w:pPr>
    </w:p>
    <w:p w:rsidR="005C7850" w:rsidRDefault="005C7850" w:rsidP="005C7850">
      <w:pPr>
        <w:spacing w:line="233" w:lineRule="exact"/>
        <w:rPr>
          <w:rFonts w:ascii="Times New Roman" w:eastAsia="Times New Roman" w:hAnsi="Times New Roman"/>
          <w:sz w:val="24"/>
          <w:szCs w:val="24"/>
        </w:rPr>
      </w:pPr>
    </w:p>
    <w:p w:rsidR="005C7850" w:rsidRPr="005C7850" w:rsidRDefault="005C7850" w:rsidP="005C7850">
      <w:pPr>
        <w:spacing w:line="271" w:lineRule="auto"/>
        <w:ind w:right="480" w:firstLine="567"/>
        <w:jc w:val="both"/>
        <w:rPr>
          <w:rFonts w:ascii="Times New Roman" w:eastAsia="Times New Roman" w:hAnsi="Times New Roman"/>
          <w:b/>
          <w:sz w:val="24"/>
        </w:rPr>
      </w:pPr>
      <w:r w:rsidRPr="005C7850">
        <w:rPr>
          <w:rFonts w:ascii="Times New Roman" w:eastAsia="Times New Roman" w:hAnsi="Times New Roman"/>
          <w:b/>
          <w:sz w:val="24"/>
        </w:rPr>
        <w:t>Diğer Hususlar</w:t>
      </w:r>
    </w:p>
    <w:p w:rsidR="00701BF1" w:rsidRDefault="005C7850" w:rsidP="005C7850">
      <w:pPr>
        <w:spacing w:line="271" w:lineRule="auto"/>
        <w:ind w:right="480" w:firstLine="567"/>
        <w:jc w:val="both"/>
        <w:rPr>
          <w:rFonts w:ascii="Times New Roman" w:eastAsia="Times New Roman" w:hAnsi="Times New Roman"/>
          <w:b/>
          <w:sz w:val="24"/>
        </w:rPr>
      </w:pPr>
      <w:r>
        <w:rPr>
          <w:rFonts w:ascii="Times New Roman" w:eastAsia="Times New Roman" w:hAnsi="Times New Roman"/>
          <w:b/>
          <w:sz w:val="24"/>
        </w:rPr>
        <w:t>Madde-10</w:t>
      </w:r>
      <w:r w:rsidRPr="005C7850">
        <w:rPr>
          <w:rFonts w:ascii="Times New Roman" w:eastAsia="Times New Roman" w:hAnsi="Times New Roman"/>
          <w:b/>
          <w:sz w:val="24"/>
        </w:rPr>
        <w:t xml:space="preserve"> </w:t>
      </w:r>
    </w:p>
    <w:p w:rsidR="005C7850" w:rsidRPr="005C7850" w:rsidRDefault="005C7850" w:rsidP="005C7850">
      <w:pPr>
        <w:spacing w:line="271" w:lineRule="auto"/>
        <w:ind w:right="480" w:firstLine="567"/>
        <w:jc w:val="both"/>
        <w:rPr>
          <w:rFonts w:ascii="Times New Roman" w:eastAsia="Times New Roman" w:hAnsi="Times New Roman"/>
          <w:sz w:val="24"/>
        </w:rPr>
      </w:pPr>
      <w:r w:rsidRPr="005C7850">
        <w:rPr>
          <w:rFonts w:ascii="Times New Roman" w:eastAsia="Times New Roman" w:hAnsi="Times New Roman"/>
          <w:sz w:val="24"/>
        </w:rPr>
        <w:t>a) Eserler daha önce herhangi bir yarışmaya katılmamış, ödül almamış ve herhangi bir yerde yayımlanmamış olacaktır.</w:t>
      </w:r>
    </w:p>
    <w:p w:rsidR="005C7850" w:rsidRPr="005C7850" w:rsidRDefault="005C7850" w:rsidP="005C7850">
      <w:pPr>
        <w:spacing w:line="271" w:lineRule="auto"/>
        <w:ind w:right="480" w:firstLine="567"/>
        <w:jc w:val="both"/>
        <w:rPr>
          <w:rFonts w:ascii="Times New Roman" w:eastAsia="Times New Roman" w:hAnsi="Times New Roman"/>
          <w:sz w:val="24"/>
        </w:rPr>
      </w:pPr>
      <w:r w:rsidRPr="005C7850">
        <w:rPr>
          <w:rFonts w:ascii="Times New Roman" w:eastAsia="Times New Roman" w:hAnsi="Times New Roman"/>
          <w:sz w:val="24"/>
        </w:rPr>
        <w:t>b) Eserin hukuki ve bilimsel sorumluluğu eser sahibine ait olacaktır.</w:t>
      </w:r>
    </w:p>
    <w:p w:rsidR="0007163A" w:rsidRDefault="005C7850" w:rsidP="005C7850">
      <w:pPr>
        <w:spacing w:line="271" w:lineRule="auto"/>
        <w:ind w:right="480" w:firstLine="567"/>
        <w:jc w:val="both"/>
        <w:rPr>
          <w:rFonts w:ascii="Times New Roman" w:eastAsia="Times New Roman" w:hAnsi="Times New Roman"/>
          <w:sz w:val="24"/>
        </w:rPr>
      </w:pPr>
      <w:r>
        <w:rPr>
          <w:rFonts w:ascii="Times New Roman" w:eastAsia="Times New Roman" w:hAnsi="Times New Roman"/>
          <w:sz w:val="24"/>
        </w:rPr>
        <w:t>c)</w:t>
      </w:r>
      <w:r w:rsidRPr="005C7850">
        <w:rPr>
          <w:rFonts w:ascii="Times New Roman" w:eastAsia="Times New Roman" w:hAnsi="Times New Roman"/>
          <w:sz w:val="24"/>
        </w:rPr>
        <w:t>Yarışmaya katılanlar bu şartnamede belirtilen tüm hususları kabul etmiş sayılacaklardır.</w:t>
      </w:r>
    </w:p>
    <w:p w:rsidR="00701BF1" w:rsidRDefault="00701BF1" w:rsidP="005C7850">
      <w:pPr>
        <w:spacing w:line="271" w:lineRule="auto"/>
        <w:ind w:right="480" w:firstLine="567"/>
        <w:jc w:val="both"/>
        <w:rPr>
          <w:rFonts w:ascii="Times New Roman" w:eastAsia="Times New Roman" w:hAnsi="Times New Roman"/>
          <w:sz w:val="24"/>
        </w:rPr>
      </w:pPr>
    </w:p>
    <w:p w:rsidR="00701BF1" w:rsidRDefault="00701BF1" w:rsidP="00701BF1">
      <w:pPr>
        <w:pStyle w:val="Default"/>
        <w:rPr>
          <w:sz w:val="23"/>
          <w:szCs w:val="23"/>
        </w:rPr>
      </w:pPr>
      <w:r>
        <w:rPr>
          <w:b/>
          <w:bCs/>
          <w:sz w:val="23"/>
          <w:szCs w:val="23"/>
        </w:rPr>
        <w:t xml:space="preserve">Günlük </w:t>
      </w:r>
      <w:r w:rsidR="00DA17F2">
        <w:rPr>
          <w:b/>
          <w:bCs/>
          <w:sz w:val="23"/>
          <w:szCs w:val="23"/>
        </w:rPr>
        <w:t>türündeki</w:t>
      </w:r>
      <w:r w:rsidR="00782662">
        <w:rPr>
          <w:b/>
          <w:bCs/>
          <w:sz w:val="23"/>
          <w:szCs w:val="23"/>
        </w:rPr>
        <w:t xml:space="preserve"> eserler incelenirken;</w:t>
      </w:r>
      <w:r>
        <w:rPr>
          <w:b/>
          <w:bCs/>
          <w:sz w:val="23"/>
          <w:szCs w:val="23"/>
        </w:rPr>
        <w:t xml:space="preserve"> </w:t>
      </w:r>
    </w:p>
    <w:p w:rsidR="00701BF1" w:rsidRDefault="00F5378C" w:rsidP="00701BF1">
      <w:pPr>
        <w:pStyle w:val="Default"/>
        <w:spacing w:after="71"/>
        <w:rPr>
          <w:sz w:val="23"/>
          <w:szCs w:val="23"/>
        </w:rPr>
      </w:pPr>
      <w:r>
        <w:rPr>
          <w:sz w:val="23"/>
          <w:szCs w:val="23"/>
        </w:rPr>
        <w:t>a)</w:t>
      </w:r>
      <w:r w:rsidR="00663BD4">
        <w:rPr>
          <w:sz w:val="23"/>
          <w:szCs w:val="23"/>
        </w:rPr>
        <w:t xml:space="preserve"> Tür</w:t>
      </w:r>
      <w:r w:rsidR="00782662">
        <w:rPr>
          <w:sz w:val="23"/>
          <w:szCs w:val="23"/>
        </w:rPr>
        <w:t xml:space="preserve">ün biçim </w:t>
      </w:r>
      <w:r w:rsidR="00663BD4">
        <w:rPr>
          <w:sz w:val="23"/>
          <w:szCs w:val="23"/>
        </w:rPr>
        <w:t xml:space="preserve">özellikleri </w:t>
      </w:r>
      <w:r w:rsidR="00701BF1">
        <w:rPr>
          <w:sz w:val="23"/>
          <w:szCs w:val="23"/>
        </w:rPr>
        <w:t xml:space="preserve"> (</w:t>
      </w:r>
      <w:r w:rsidR="00663BD4">
        <w:rPr>
          <w:sz w:val="23"/>
          <w:szCs w:val="23"/>
        </w:rPr>
        <w:t>ben dili, hitap, tarih vb.</w:t>
      </w:r>
      <w:r w:rsidR="00782662">
        <w:rPr>
          <w:sz w:val="23"/>
          <w:szCs w:val="23"/>
        </w:rPr>
        <w:t>) (</w:t>
      </w:r>
      <w:r w:rsidR="00663BD4">
        <w:rPr>
          <w:sz w:val="23"/>
          <w:szCs w:val="23"/>
        </w:rPr>
        <w:t>3</w:t>
      </w:r>
      <w:r w:rsidR="00782662">
        <w:rPr>
          <w:sz w:val="23"/>
          <w:szCs w:val="23"/>
        </w:rPr>
        <w:t xml:space="preserve">0 puan) </w:t>
      </w:r>
    </w:p>
    <w:p w:rsidR="00701BF1" w:rsidRDefault="00782662" w:rsidP="00701BF1">
      <w:pPr>
        <w:pStyle w:val="Default"/>
        <w:spacing w:after="71"/>
        <w:rPr>
          <w:sz w:val="23"/>
          <w:szCs w:val="23"/>
        </w:rPr>
      </w:pPr>
      <w:r>
        <w:rPr>
          <w:sz w:val="23"/>
          <w:szCs w:val="23"/>
        </w:rPr>
        <w:t>b</w:t>
      </w:r>
      <w:r w:rsidR="00F5378C">
        <w:rPr>
          <w:sz w:val="23"/>
          <w:szCs w:val="23"/>
        </w:rPr>
        <w:t>)</w:t>
      </w:r>
      <w:r w:rsidR="00701BF1">
        <w:rPr>
          <w:sz w:val="23"/>
          <w:szCs w:val="23"/>
        </w:rPr>
        <w:t xml:space="preserve"> </w:t>
      </w:r>
      <w:r>
        <w:rPr>
          <w:sz w:val="23"/>
          <w:szCs w:val="23"/>
        </w:rPr>
        <w:t>Gözlem gücü</w:t>
      </w:r>
      <w:r w:rsidR="00701BF1">
        <w:rPr>
          <w:sz w:val="23"/>
          <w:szCs w:val="23"/>
        </w:rPr>
        <w:t xml:space="preserve"> (20 puan) </w:t>
      </w:r>
    </w:p>
    <w:p w:rsidR="00701BF1" w:rsidRDefault="00782662" w:rsidP="00701BF1">
      <w:pPr>
        <w:pStyle w:val="Default"/>
        <w:spacing w:after="71"/>
        <w:rPr>
          <w:sz w:val="23"/>
          <w:szCs w:val="23"/>
        </w:rPr>
      </w:pPr>
      <w:r>
        <w:rPr>
          <w:sz w:val="23"/>
          <w:szCs w:val="23"/>
        </w:rPr>
        <w:t>c</w:t>
      </w:r>
      <w:r w:rsidR="00F5378C">
        <w:rPr>
          <w:sz w:val="23"/>
          <w:szCs w:val="23"/>
        </w:rPr>
        <w:t>)</w:t>
      </w:r>
      <w:r w:rsidR="00701BF1">
        <w:rPr>
          <w:sz w:val="23"/>
          <w:szCs w:val="23"/>
        </w:rPr>
        <w:t xml:space="preserve"> </w:t>
      </w:r>
      <w:r w:rsidR="00663BD4">
        <w:rPr>
          <w:sz w:val="23"/>
          <w:szCs w:val="23"/>
        </w:rPr>
        <w:t xml:space="preserve">Anlatım </w:t>
      </w:r>
      <w:r w:rsidR="00701BF1">
        <w:rPr>
          <w:sz w:val="23"/>
          <w:szCs w:val="23"/>
        </w:rPr>
        <w:t>(</w:t>
      </w:r>
      <w:r>
        <w:rPr>
          <w:sz w:val="23"/>
          <w:szCs w:val="23"/>
        </w:rPr>
        <w:t>4</w:t>
      </w:r>
      <w:r w:rsidR="00701BF1">
        <w:rPr>
          <w:sz w:val="23"/>
          <w:szCs w:val="23"/>
        </w:rPr>
        <w:t xml:space="preserve">0 puan) </w:t>
      </w:r>
    </w:p>
    <w:p w:rsidR="00701BF1" w:rsidRDefault="008E6917" w:rsidP="00701BF1">
      <w:pPr>
        <w:pStyle w:val="Default"/>
        <w:rPr>
          <w:sz w:val="23"/>
          <w:szCs w:val="23"/>
        </w:rPr>
      </w:pPr>
      <w:r>
        <w:rPr>
          <w:sz w:val="23"/>
          <w:szCs w:val="23"/>
        </w:rPr>
        <w:t>ç</w:t>
      </w:r>
      <w:r w:rsidR="00F5378C">
        <w:rPr>
          <w:sz w:val="23"/>
          <w:szCs w:val="23"/>
        </w:rPr>
        <w:t>)</w:t>
      </w:r>
      <w:r w:rsidR="00701BF1">
        <w:rPr>
          <w:sz w:val="23"/>
          <w:szCs w:val="23"/>
        </w:rPr>
        <w:t xml:space="preserve"> </w:t>
      </w:r>
      <w:r w:rsidR="00663BD4">
        <w:rPr>
          <w:sz w:val="23"/>
          <w:szCs w:val="23"/>
        </w:rPr>
        <w:t>İmla ve noktalama</w:t>
      </w:r>
      <w:r w:rsidR="00782662">
        <w:rPr>
          <w:sz w:val="23"/>
          <w:szCs w:val="23"/>
        </w:rPr>
        <w:t xml:space="preserve"> (1</w:t>
      </w:r>
      <w:r w:rsidR="00701BF1">
        <w:rPr>
          <w:sz w:val="23"/>
          <w:szCs w:val="23"/>
        </w:rPr>
        <w:t xml:space="preserve">0 puan) </w:t>
      </w:r>
    </w:p>
    <w:p w:rsidR="00701BF1" w:rsidRDefault="00701BF1" w:rsidP="00701BF1">
      <w:pPr>
        <w:pStyle w:val="Default"/>
        <w:rPr>
          <w:b/>
          <w:sz w:val="23"/>
          <w:szCs w:val="23"/>
        </w:rPr>
      </w:pPr>
      <w:proofErr w:type="gramStart"/>
      <w:r w:rsidRPr="00701BF1">
        <w:rPr>
          <w:b/>
          <w:sz w:val="23"/>
          <w:szCs w:val="23"/>
        </w:rPr>
        <w:t>başlıklarında</w:t>
      </w:r>
      <w:proofErr w:type="gramEnd"/>
      <w:r w:rsidRPr="00701BF1">
        <w:rPr>
          <w:b/>
          <w:sz w:val="23"/>
          <w:szCs w:val="23"/>
        </w:rPr>
        <w:t xml:space="preserve"> değerlendirme yapılacaktır.</w:t>
      </w:r>
    </w:p>
    <w:p w:rsidR="00140D8E" w:rsidRDefault="00140D8E" w:rsidP="00701BF1">
      <w:pPr>
        <w:pStyle w:val="Default"/>
        <w:rPr>
          <w:b/>
          <w:sz w:val="23"/>
          <w:szCs w:val="23"/>
        </w:rPr>
      </w:pPr>
    </w:p>
    <w:p w:rsidR="00140D8E" w:rsidRPr="00140D8E" w:rsidRDefault="00140D8E" w:rsidP="00140D8E">
      <w:pPr>
        <w:pStyle w:val="Default"/>
        <w:rPr>
          <w:b/>
          <w:sz w:val="23"/>
          <w:szCs w:val="23"/>
        </w:rPr>
      </w:pPr>
      <w:r w:rsidRPr="00140D8E">
        <w:rPr>
          <w:b/>
          <w:sz w:val="23"/>
          <w:szCs w:val="23"/>
        </w:rPr>
        <w:t xml:space="preserve">Şiir </w:t>
      </w:r>
      <w:r w:rsidR="00DA17F2">
        <w:rPr>
          <w:b/>
          <w:sz w:val="23"/>
          <w:szCs w:val="23"/>
        </w:rPr>
        <w:t>türündeki</w:t>
      </w:r>
      <w:r w:rsidRPr="00140D8E">
        <w:rPr>
          <w:b/>
          <w:sz w:val="23"/>
          <w:szCs w:val="23"/>
        </w:rPr>
        <w:t xml:space="preserve"> eserler incelenirken;</w:t>
      </w:r>
    </w:p>
    <w:p w:rsidR="00140D8E" w:rsidRPr="00140D8E" w:rsidRDefault="00F5378C" w:rsidP="00140D8E">
      <w:pPr>
        <w:pStyle w:val="Default"/>
        <w:rPr>
          <w:sz w:val="23"/>
          <w:szCs w:val="23"/>
        </w:rPr>
      </w:pPr>
      <w:r>
        <w:rPr>
          <w:sz w:val="23"/>
          <w:szCs w:val="23"/>
        </w:rPr>
        <w:t>a)</w:t>
      </w:r>
      <w:r w:rsidR="004B59B9">
        <w:rPr>
          <w:sz w:val="23"/>
          <w:szCs w:val="23"/>
        </w:rPr>
        <w:t xml:space="preserve"> Temanın İşlenişi</w:t>
      </w:r>
      <w:r w:rsidR="00140D8E" w:rsidRPr="00140D8E">
        <w:rPr>
          <w:sz w:val="23"/>
          <w:szCs w:val="23"/>
        </w:rPr>
        <w:t xml:space="preserve"> (20 puan)</w:t>
      </w:r>
    </w:p>
    <w:p w:rsidR="00140D8E" w:rsidRPr="00140D8E" w:rsidRDefault="004B59B9" w:rsidP="00140D8E">
      <w:pPr>
        <w:pStyle w:val="Default"/>
        <w:rPr>
          <w:sz w:val="23"/>
          <w:szCs w:val="23"/>
        </w:rPr>
      </w:pPr>
      <w:r>
        <w:rPr>
          <w:sz w:val="23"/>
          <w:szCs w:val="23"/>
        </w:rPr>
        <w:t>b</w:t>
      </w:r>
      <w:r w:rsidR="00F5378C">
        <w:rPr>
          <w:sz w:val="23"/>
          <w:szCs w:val="23"/>
        </w:rPr>
        <w:t>)</w:t>
      </w:r>
      <w:r>
        <w:rPr>
          <w:sz w:val="23"/>
          <w:szCs w:val="23"/>
        </w:rPr>
        <w:t xml:space="preserve"> İmla ve noktalama </w:t>
      </w:r>
      <w:r w:rsidR="008E6917">
        <w:rPr>
          <w:sz w:val="23"/>
          <w:szCs w:val="23"/>
        </w:rPr>
        <w:t>(1</w:t>
      </w:r>
      <w:r w:rsidR="00140D8E" w:rsidRPr="00140D8E">
        <w:rPr>
          <w:sz w:val="23"/>
          <w:szCs w:val="23"/>
        </w:rPr>
        <w:t>0 puan)</w:t>
      </w:r>
    </w:p>
    <w:p w:rsidR="00140D8E" w:rsidRPr="00140D8E" w:rsidRDefault="00F5378C" w:rsidP="00140D8E">
      <w:pPr>
        <w:pStyle w:val="Default"/>
        <w:rPr>
          <w:sz w:val="23"/>
          <w:szCs w:val="23"/>
        </w:rPr>
      </w:pPr>
      <w:r>
        <w:rPr>
          <w:sz w:val="23"/>
          <w:szCs w:val="23"/>
        </w:rPr>
        <w:t xml:space="preserve">c) </w:t>
      </w:r>
      <w:r w:rsidR="008E6917">
        <w:rPr>
          <w:sz w:val="23"/>
          <w:szCs w:val="23"/>
        </w:rPr>
        <w:t>Kelimelerin</w:t>
      </w:r>
      <w:r w:rsidR="008E6917" w:rsidRPr="008E6917">
        <w:rPr>
          <w:sz w:val="23"/>
          <w:szCs w:val="23"/>
        </w:rPr>
        <w:t xml:space="preserve"> imge ve çağrışım değeri </w:t>
      </w:r>
      <w:r w:rsidR="00140D8E" w:rsidRPr="00140D8E">
        <w:rPr>
          <w:sz w:val="23"/>
          <w:szCs w:val="23"/>
        </w:rPr>
        <w:t>(20 puan)</w:t>
      </w:r>
    </w:p>
    <w:p w:rsidR="00140D8E" w:rsidRPr="00140D8E" w:rsidRDefault="008E6917" w:rsidP="00140D8E">
      <w:pPr>
        <w:pStyle w:val="Default"/>
        <w:rPr>
          <w:sz w:val="23"/>
          <w:szCs w:val="23"/>
        </w:rPr>
      </w:pPr>
      <w:r>
        <w:rPr>
          <w:sz w:val="23"/>
          <w:szCs w:val="23"/>
        </w:rPr>
        <w:t>ç</w:t>
      </w:r>
      <w:r w:rsidR="00F5378C">
        <w:rPr>
          <w:sz w:val="23"/>
          <w:szCs w:val="23"/>
        </w:rPr>
        <w:t>)</w:t>
      </w:r>
      <w:r w:rsidR="00140D8E" w:rsidRPr="00140D8E">
        <w:rPr>
          <w:sz w:val="23"/>
          <w:szCs w:val="23"/>
        </w:rPr>
        <w:t xml:space="preserve"> </w:t>
      </w:r>
      <w:r w:rsidR="00F5378C">
        <w:rPr>
          <w:sz w:val="23"/>
          <w:szCs w:val="23"/>
        </w:rPr>
        <w:t>Derinlik ve etkileyicilik</w:t>
      </w:r>
      <w:r w:rsidR="00140D8E" w:rsidRPr="00140D8E">
        <w:rPr>
          <w:sz w:val="23"/>
          <w:szCs w:val="23"/>
        </w:rPr>
        <w:t xml:space="preserve"> (20 puan)</w:t>
      </w:r>
    </w:p>
    <w:p w:rsidR="00782662" w:rsidRDefault="004B59B9" w:rsidP="00140D8E">
      <w:pPr>
        <w:pStyle w:val="Default"/>
        <w:rPr>
          <w:b/>
          <w:sz w:val="23"/>
          <w:szCs w:val="23"/>
        </w:rPr>
      </w:pPr>
      <w:proofErr w:type="gramStart"/>
      <w:r>
        <w:rPr>
          <w:b/>
          <w:sz w:val="23"/>
          <w:szCs w:val="23"/>
        </w:rPr>
        <w:t>b</w:t>
      </w:r>
      <w:r w:rsidR="00140D8E" w:rsidRPr="00140D8E">
        <w:rPr>
          <w:b/>
          <w:sz w:val="23"/>
          <w:szCs w:val="23"/>
        </w:rPr>
        <w:t>aşlıklarında</w:t>
      </w:r>
      <w:proofErr w:type="gramEnd"/>
      <w:r w:rsidR="00140D8E" w:rsidRPr="00140D8E">
        <w:rPr>
          <w:b/>
          <w:sz w:val="23"/>
          <w:szCs w:val="23"/>
        </w:rPr>
        <w:t xml:space="preserve"> değerlendirme yapılacaktır.</w:t>
      </w:r>
    </w:p>
    <w:p w:rsidR="004B59B9" w:rsidRDefault="004B59B9" w:rsidP="00140D8E">
      <w:pPr>
        <w:pStyle w:val="Default"/>
        <w:rPr>
          <w:b/>
          <w:sz w:val="23"/>
          <w:szCs w:val="23"/>
        </w:rPr>
      </w:pPr>
    </w:p>
    <w:p w:rsidR="004B59B9" w:rsidRPr="004B59B9" w:rsidRDefault="004B59B9" w:rsidP="004B59B9">
      <w:pPr>
        <w:pStyle w:val="Default"/>
        <w:rPr>
          <w:b/>
          <w:sz w:val="23"/>
          <w:szCs w:val="23"/>
        </w:rPr>
      </w:pPr>
      <w:r>
        <w:rPr>
          <w:b/>
          <w:sz w:val="23"/>
          <w:szCs w:val="23"/>
        </w:rPr>
        <w:t>Hikâye</w:t>
      </w:r>
      <w:r w:rsidRPr="004B59B9">
        <w:rPr>
          <w:b/>
          <w:sz w:val="23"/>
          <w:szCs w:val="23"/>
        </w:rPr>
        <w:t xml:space="preserve"> </w:t>
      </w:r>
      <w:r w:rsidR="00DA17F2">
        <w:rPr>
          <w:b/>
          <w:sz w:val="23"/>
          <w:szCs w:val="23"/>
        </w:rPr>
        <w:t>türündeki</w:t>
      </w:r>
      <w:r w:rsidRPr="004B59B9">
        <w:rPr>
          <w:b/>
          <w:sz w:val="23"/>
          <w:szCs w:val="23"/>
        </w:rPr>
        <w:t xml:space="preserve"> eserler incelenirken</w:t>
      </w:r>
      <w:r w:rsidR="00DA17F2">
        <w:rPr>
          <w:b/>
          <w:sz w:val="23"/>
          <w:szCs w:val="23"/>
        </w:rPr>
        <w:t>;</w:t>
      </w:r>
    </w:p>
    <w:p w:rsidR="004B59B9" w:rsidRPr="004B59B9" w:rsidRDefault="00F5378C" w:rsidP="004B59B9">
      <w:pPr>
        <w:pStyle w:val="Default"/>
        <w:rPr>
          <w:sz w:val="23"/>
          <w:szCs w:val="23"/>
        </w:rPr>
      </w:pPr>
      <w:r>
        <w:rPr>
          <w:sz w:val="23"/>
          <w:szCs w:val="23"/>
        </w:rPr>
        <w:t>a)</w:t>
      </w:r>
      <w:r w:rsidR="008E6917">
        <w:rPr>
          <w:sz w:val="23"/>
          <w:szCs w:val="23"/>
        </w:rPr>
        <w:t xml:space="preserve"> </w:t>
      </w:r>
      <w:r w:rsidR="00BE3082">
        <w:rPr>
          <w:sz w:val="23"/>
          <w:szCs w:val="23"/>
        </w:rPr>
        <w:t>Özgünlük (30</w:t>
      </w:r>
      <w:r w:rsidR="004B59B9" w:rsidRPr="004B59B9">
        <w:rPr>
          <w:sz w:val="23"/>
          <w:szCs w:val="23"/>
        </w:rPr>
        <w:t xml:space="preserve"> puan)</w:t>
      </w:r>
    </w:p>
    <w:p w:rsidR="004B59B9" w:rsidRPr="004B59B9" w:rsidRDefault="008E6917" w:rsidP="004B59B9">
      <w:pPr>
        <w:pStyle w:val="Default"/>
        <w:rPr>
          <w:sz w:val="23"/>
          <w:szCs w:val="23"/>
        </w:rPr>
      </w:pPr>
      <w:r>
        <w:rPr>
          <w:sz w:val="23"/>
          <w:szCs w:val="23"/>
        </w:rPr>
        <w:t>b</w:t>
      </w:r>
      <w:r w:rsidR="00F5378C">
        <w:rPr>
          <w:sz w:val="23"/>
          <w:szCs w:val="23"/>
        </w:rPr>
        <w:t>)</w:t>
      </w:r>
      <w:r w:rsidR="004B59B9" w:rsidRPr="004B59B9">
        <w:rPr>
          <w:sz w:val="23"/>
          <w:szCs w:val="23"/>
        </w:rPr>
        <w:t xml:space="preserve"> </w:t>
      </w:r>
      <w:r w:rsidR="00BE3082">
        <w:rPr>
          <w:sz w:val="23"/>
          <w:szCs w:val="23"/>
        </w:rPr>
        <w:t>Üslup (30</w:t>
      </w:r>
      <w:r w:rsidR="004B59B9" w:rsidRPr="004B59B9">
        <w:rPr>
          <w:sz w:val="23"/>
          <w:szCs w:val="23"/>
        </w:rPr>
        <w:t xml:space="preserve"> puan)</w:t>
      </w:r>
    </w:p>
    <w:p w:rsidR="004B59B9" w:rsidRPr="004B59B9" w:rsidRDefault="00BE3082" w:rsidP="004B59B9">
      <w:pPr>
        <w:pStyle w:val="Default"/>
        <w:rPr>
          <w:sz w:val="23"/>
          <w:szCs w:val="23"/>
        </w:rPr>
      </w:pPr>
      <w:r>
        <w:rPr>
          <w:sz w:val="23"/>
          <w:szCs w:val="23"/>
        </w:rPr>
        <w:t>c</w:t>
      </w:r>
      <w:r w:rsidR="00F5378C">
        <w:rPr>
          <w:sz w:val="23"/>
          <w:szCs w:val="23"/>
        </w:rPr>
        <w:t>)</w:t>
      </w:r>
      <w:r w:rsidR="004B59B9" w:rsidRPr="004B59B9">
        <w:rPr>
          <w:sz w:val="23"/>
          <w:szCs w:val="23"/>
        </w:rPr>
        <w:t xml:space="preserve"> </w:t>
      </w:r>
      <w:r>
        <w:rPr>
          <w:sz w:val="23"/>
          <w:szCs w:val="23"/>
        </w:rPr>
        <w:t xml:space="preserve">Kurgu </w:t>
      </w:r>
      <w:r w:rsidR="004B59B9" w:rsidRPr="004B59B9">
        <w:rPr>
          <w:sz w:val="23"/>
          <w:szCs w:val="23"/>
        </w:rPr>
        <w:t>(</w:t>
      </w:r>
      <w:r>
        <w:rPr>
          <w:sz w:val="23"/>
          <w:szCs w:val="23"/>
        </w:rPr>
        <w:t>25</w:t>
      </w:r>
      <w:r w:rsidR="004B59B9" w:rsidRPr="004B59B9">
        <w:rPr>
          <w:sz w:val="23"/>
          <w:szCs w:val="23"/>
        </w:rPr>
        <w:t xml:space="preserve"> puan)</w:t>
      </w:r>
    </w:p>
    <w:p w:rsidR="004B59B9" w:rsidRPr="004B59B9" w:rsidRDefault="00BE3082" w:rsidP="004B59B9">
      <w:pPr>
        <w:pStyle w:val="Default"/>
        <w:rPr>
          <w:sz w:val="23"/>
          <w:szCs w:val="23"/>
        </w:rPr>
      </w:pPr>
      <w:r>
        <w:rPr>
          <w:sz w:val="23"/>
          <w:szCs w:val="23"/>
        </w:rPr>
        <w:t>ç</w:t>
      </w:r>
      <w:r w:rsidR="00F5378C">
        <w:rPr>
          <w:sz w:val="23"/>
          <w:szCs w:val="23"/>
        </w:rPr>
        <w:t>)</w:t>
      </w:r>
      <w:r>
        <w:rPr>
          <w:sz w:val="23"/>
          <w:szCs w:val="23"/>
        </w:rPr>
        <w:t xml:space="preserve"> İmla ve noktalama (15</w:t>
      </w:r>
      <w:r w:rsidR="004B59B9" w:rsidRPr="004B59B9">
        <w:rPr>
          <w:sz w:val="23"/>
          <w:szCs w:val="23"/>
        </w:rPr>
        <w:t xml:space="preserve"> puan)</w:t>
      </w:r>
    </w:p>
    <w:p w:rsidR="004B59B9" w:rsidRDefault="008E6917" w:rsidP="004B59B9">
      <w:pPr>
        <w:pStyle w:val="Default"/>
        <w:rPr>
          <w:b/>
          <w:sz w:val="23"/>
          <w:szCs w:val="23"/>
        </w:rPr>
      </w:pPr>
      <w:proofErr w:type="gramStart"/>
      <w:r>
        <w:rPr>
          <w:b/>
          <w:sz w:val="23"/>
          <w:szCs w:val="23"/>
        </w:rPr>
        <w:t>b</w:t>
      </w:r>
      <w:r w:rsidR="004B59B9" w:rsidRPr="004B59B9">
        <w:rPr>
          <w:b/>
          <w:sz w:val="23"/>
          <w:szCs w:val="23"/>
        </w:rPr>
        <w:t>aşlıklarında</w:t>
      </w:r>
      <w:proofErr w:type="gramEnd"/>
      <w:r w:rsidR="004B59B9" w:rsidRPr="004B59B9">
        <w:rPr>
          <w:b/>
          <w:sz w:val="23"/>
          <w:szCs w:val="23"/>
        </w:rPr>
        <w:t xml:space="preserve"> değerlendirme yapılacaktır.</w:t>
      </w:r>
    </w:p>
    <w:p w:rsidR="004B59B9" w:rsidRDefault="004B59B9" w:rsidP="00140D8E">
      <w:pPr>
        <w:pStyle w:val="Default"/>
        <w:rPr>
          <w:b/>
          <w:sz w:val="23"/>
          <w:szCs w:val="23"/>
        </w:rPr>
      </w:pPr>
    </w:p>
    <w:p w:rsidR="00F5378C" w:rsidRDefault="00F5378C" w:rsidP="00140D8E">
      <w:pPr>
        <w:pStyle w:val="Default"/>
        <w:rPr>
          <w:b/>
          <w:sz w:val="23"/>
          <w:szCs w:val="23"/>
        </w:rPr>
      </w:pPr>
    </w:p>
    <w:p w:rsidR="00F5378C" w:rsidRDefault="00F5378C" w:rsidP="00140D8E">
      <w:pPr>
        <w:pStyle w:val="Default"/>
        <w:rPr>
          <w:b/>
          <w:sz w:val="23"/>
          <w:szCs w:val="23"/>
        </w:rPr>
      </w:pPr>
    </w:p>
    <w:p w:rsidR="00F5378C" w:rsidRDefault="00F5378C" w:rsidP="00F5378C">
      <w:pPr>
        <w:pStyle w:val="Default"/>
        <w:jc w:val="right"/>
        <w:rPr>
          <w:b/>
          <w:sz w:val="23"/>
          <w:szCs w:val="23"/>
        </w:rPr>
      </w:pPr>
      <w:r w:rsidRPr="00F5378C">
        <w:rPr>
          <w:b/>
          <w:sz w:val="23"/>
          <w:szCs w:val="23"/>
        </w:rPr>
        <w:t>EK:1</w:t>
      </w:r>
    </w:p>
    <w:p w:rsidR="00F5378C" w:rsidRDefault="00F5378C" w:rsidP="00140D8E">
      <w:pPr>
        <w:pStyle w:val="Default"/>
        <w:rPr>
          <w:b/>
          <w:sz w:val="23"/>
          <w:szCs w:val="23"/>
        </w:rPr>
      </w:pPr>
    </w:p>
    <w:p w:rsidR="00F5378C" w:rsidRDefault="00F5378C" w:rsidP="00140D8E">
      <w:pPr>
        <w:pStyle w:val="Default"/>
        <w:rPr>
          <w:b/>
          <w:sz w:val="23"/>
          <w:szCs w:val="23"/>
        </w:rPr>
      </w:pPr>
    </w:p>
    <w:p w:rsidR="00F5378C" w:rsidRDefault="00DA17F2" w:rsidP="00140D8E">
      <w:pPr>
        <w:pStyle w:val="Default"/>
        <w:rPr>
          <w:b/>
          <w:sz w:val="23"/>
          <w:szCs w:val="23"/>
        </w:rPr>
      </w:pPr>
      <w:r w:rsidRPr="00F5378C">
        <w:rPr>
          <w:b/>
          <w:sz w:val="23"/>
          <w:szCs w:val="23"/>
        </w:rPr>
        <w:t xml:space="preserve">CORONA VİRÜS (COVİD-19) TEDBİRLERİ KAPSAMINDA </w:t>
      </w:r>
      <w:r w:rsidR="00F5378C" w:rsidRPr="00F5378C">
        <w:rPr>
          <w:b/>
          <w:sz w:val="23"/>
          <w:szCs w:val="23"/>
        </w:rPr>
        <w:t xml:space="preserve">TRABZON İL MİLLÎ EĞİTİM MÜDÜRLÜĞÜNCE DÜZENLENEN “EVDE KALIYORUM, YAZIYORUM, PEK ÇOK ŞEY KAZANIYORUM” TEMALI İL GENELİNDE İLOKUL ÖĞRENCİLERİ ARASI GÜNLÜK, ORTAOKUL ÖĞRENCİLERİ ARASI ŞİİR VE LİSE ÖĞRENCİLERİ ARASI HİKÂYE YAZMA YARIŞMALARI </w:t>
      </w:r>
    </w:p>
    <w:p w:rsidR="00F5378C" w:rsidRDefault="00F5378C" w:rsidP="00140D8E">
      <w:pPr>
        <w:pStyle w:val="Default"/>
        <w:rPr>
          <w:b/>
          <w:sz w:val="23"/>
          <w:szCs w:val="23"/>
        </w:rPr>
      </w:pPr>
    </w:p>
    <w:p w:rsidR="00F5378C" w:rsidRDefault="00F5378C" w:rsidP="00F5378C">
      <w:pPr>
        <w:pStyle w:val="Default"/>
        <w:jc w:val="center"/>
        <w:rPr>
          <w:b/>
          <w:sz w:val="23"/>
          <w:szCs w:val="23"/>
          <w:u w:val="single"/>
        </w:rPr>
      </w:pPr>
      <w:r w:rsidRPr="00F5378C">
        <w:rPr>
          <w:b/>
          <w:sz w:val="23"/>
          <w:szCs w:val="23"/>
          <w:u w:val="single"/>
        </w:rPr>
        <w:t>TAAHHÜTNAME</w:t>
      </w:r>
    </w:p>
    <w:p w:rsidR="00F5378C" w:rsidRDefault="00F5378C" w:rsidP="00F5378C">
      <w:pPr>
        <w:pStyle w:val="Default"/>
        <w:jc w:val="center"/>
        <w:rPr>
          <w:sz w:val="23"/>
          <w:szCs w:val="23"/>
        </w:rPr>
      </w:pPr>
    </w:p>
    <w:p w:rsidR="00F5378C" w:rsidRDefault="00F5378C" w:rsidP="00F5378C">
      <w:pPr>
        <w:pStyle w:val="Default"/>
        <w:rPr>
          <w:sz w:val="23"/>
          <w:szCs w:val="23"/>
        </w:rPr>
      </w:pPr>
    </w:p>
    <w:p w:rsidR="00F5378C" w:rsidRDefault="00171501" w:rsidP="00F5378C">
      <w:pPr>
        <w:pStyle w:val="Default"/>
        <w:rPr>
          <w:sz w:val="23"/>
          <w:szCs w:val="23"/>
        </w:rPr>
      </w:pPr>
      <w:proofErr w:type="gramStart"/>
      <w:r>
        <w:rPr>
          <w:sz w:val="23"/>
          <w:szCs w:val="23"/>
        </w:rPr>
        <w:t>İl Millî</w:t>
      </w:r>
      <w:r w:rsidR="00F5378C" w:rsidRPr="00F5378C">
        <w:rPr>
          <w:sz w:val="23"/>
          <w:szCs w:val="23"/>
        </w:rPr>
        <w:t xml:space="preserve"> Eğitim Müdürlüğü tarafından düzenlenen</w:t>
      </w:r>
      <w:r w:rsidR="00F5378C">
        <w:rPr>
          <w:sz w:val="23"/>
          <w:szCs w:val="23"/>
        </w:rPr>
        <w:t xml:space="preserve"> </w:t>
      </w:r>
      <w:r w:rsidR="00F5378C" w:rsidRPr="00F5378C">
        <w:rPr>
          <w:sz w:val="23"/>
          <w:szCs w:val="23"/>
        </w:rPr>
        <w:t>“Evde Kalıyorum, Yazıy</w:t>
      </w:r>
      <w:r w:rsidR="00F5378C">
        <w:rPr>
          <w:sz w:val="23"/>
          <w:szCs w:val="23"/>
        </w:rPr>
        <w:t>orum, Pek Çok Şey Kazanıyorum” t</w:t>
      </w:r>
      <w:r w:rsidR="00F5378C" w:rsidRPr="00F5378C">
        <w:rPr>
          <w:sz w:val="23"/>
          <w:szCs w:val="23"/>
        </w:rPr>
        <w:t xml:space="preserve">emalı </w:t>
      </w:r>
      <w:r w:rsidR="00F5378C">
        <w:rPr>
          <w:sz w:val="23"/>
          <w:szCs w:val="23"/>
        </w:rPr>
        <w:t xml:space="preserve">günlük, </w:t>
      </w:r>
      <w:r w:rsidR="00F5378C" w:rsidRPr="00F5378C">
        <w:rPr>
          <w:sz w:val="23"/>
          <w:szCs w:val="23"/>
        </w:rPr>
        <w:t>şiir</w:t>
      </w:r>
      <w:r w:rsidR="00F5378C">
        <w:rPr>
          <w:sz w:val="23"/>
          <w:szCs w:val="23"/>
        </w:rPr>
        <w:t xml:space="preserve"> ve hikâye </w:t>
      </w:r>
      <w:r w:rsidR="00F5378C" w:rsidRPr="00F5378C">
        <w:rPr>
          <w:sz w:val="23"/>
          <w:szCs w:val="23"/>
        </w:rPr>
        <w:t>yazma yarışma</w:t>
      </w:r>
      <w:r w:rsidR="00F5378C">
        <w:rPr>
          <w:sz w:val="23"/>
          <w:szCs w:val="23"/>
        </w:rPr>
        <w:t>ları</w:t>
      </w:r>
      <w:r w:rsidR="00F5378C" w:rsidRPr="00F5378C">
        <w:rPr>
          <w:sz w:val="23"/>
          <w:szCs w:val="23"/>
        </w:rPr>
        <w:t xml:space="preserve"> için yazdığım eserden telif ücreti talebimin olmayacağını, eserimle ilgili tüm yasal sorumluluğun bana ait olacağını, yazımla ilgili tüm t</w:t>
      </w:r>
      <w:r>
        <w:rPr>
          <w:sz w:val="23"/>
          <w:szCs w:val="23"/>
        </w:rPr>
        <w:t>asarruf hakkını Trabzon İl Millî</w:t>
      </w:r>
      <w:r w:rsidR="00F5378C" w:rsidRPr="00F5378C">
        <w:rPr>
          <w:sz w:val="23"/>
          <w:szCs w:val="23"/>
        </w:rPr>
        <w:t xml:space="preserve"> Eğitim Müdürlüğüne devrettiğimi ve bu taahhütnamenin bir suretini yarışma metni ile gönderdiğimi beyan ederim.</w:t>
      </w:r>
      <w:proofErr w:type="gramEnd"/>
    </w:p>
    <w:p w:rsidR="00F5378C" w:rsidRDefault="00F5378C" w:rsidP="00F5378C">
      <w:pPr>
        <w:pStyle w:val="Default"/>
        <w:rPr>
          <w:sz w:val="23"/>
          <w:szCs w:val="23"/>
        </w:rPr>
      </w:pPr>
    </w:p>
    <w:p w:rsidR="00F5378C" w:rsidRPr="00F5378C" w:rsidRDefault="00F5378C" w:rsidP="00F5378C">
      <w:pPr>
        <w:autoSpaceDE w:val="0"/>
        <w:autoSpaceDN w:val="0"/>
        <w:adjustRightInd w:val="0"/>
        <w:rPr>
          <w:rFonts w:ascii="Times New Roman" w:eastAsiaTheme="minorHAnsi" w:hAnsi="Times New Roman" w:cs="Times New Roman"/>
          <w:color w:val="000000"/>
          <w:sz w:val="23"/>
          <w:szCs w:val="23"/>
          <w:lang w:eastAsia="en-US"/>
        </w:rPr>
      </w:pPr>
      <w:r w:rsidRPr="00F5378C">
        <w:rPr>
          <w:rFonts w:ascii="Times New Roman" w:eastAsiaTheme="minorHAnsi" w:hAnsi="Times New Roman" w:cs="Times New Roman"/>
          <w:b/>
          <w:bCs/>
          <w:color w:val="000000"/>
          <w:sz w:val="23"/>
          <w:szCs w:val="23"/>
          <w:lang w:eastAsia="en-US"/>
        </w:rPr>
        <w:t xml:space="preserve">İL </w:t>
      </w:r>
      <w:r>
        <w:rPr>
          <w:rFonts w:ascii="Times New Roman" w:eastAsiaTheme="minorHAnsi" w:hAnsi="Times New Roman" w:cs="Times New Roman"/>
          <w:b/>
          <w:bCs/>
          <w:color w:val="000000"/>
          <w:sz w:val="23"/>
          <w:szCs w:val="23"/>
          <w:lang w:eastAsia="en-US"/>
        </w:rPr>
        <w:tab/>
      </w:r>
      <w:r w:rsidRPr="00F5378C">
        <w:rPr>
          <w:rFonts w:ascii="Times New Roman" w:eastAsiaTheme="minorHAnsi" w:hAnsi="Times New Roman" w:cs="Times New Roman"/>
          <w:b/>
          <w:bCs/>
          <w:color w:val="000000"/>
          <w:sz w:val="23"/>
          <w:szCs w:val="23"/>
          <w:lang w:eastAsia="en-US"/>
        </w:rPr>
        <w:t xml:space="preserve">: TRABZON </w:t>
      </w:r>
    </w:p>
    <w:p w:rsidR="00F5378C" w:rsidRDefault="00F5378C" w:rsidP="00F5378C">
      <w:pPr>
        <w:pStyle w:val="Default"/>
        <w:rPr>
          <w:b/>
          <w:bCs/>
          <w:sz w:val="23"/>
          <w:szCs w:val="23"/>
        </w:rPr>
      </w:pPr>
      <w:proofErr w:type="gramStart"/>
      <w:r w:rsidRPr="00F5378C">
        <w:rPr>
          <w:b/>
          <w:bCs/>
          <w:sz w:val="23"/>
          <w:szCs w:val="23"/>
        </w:rPr>
        <w:t>İLÇE</w:t>
      </w:r>
      <w:r>
        <w:rPr>
          <w:b/>
          <w:bCs/>
          <w:sz w:val="23"/>
          <w:szCs w:val="23"/>
        </w:rPr>
        <w:t xml:space="preserve"> </w:t>
      </w:r>
      <w:r w:rsidRPr="00F5378C">
        <w:rPr>
          <w:b/>
          <w:bCs/>
          <w:sz w:val="23"/>
          <w:szCs w:val="23"/>
        </w:rPr>
        <w:t xml:space="preserve"> :</w:t>
      </w:r>
      <w:proofErr w:type="gramEnd"/>
    </w:p>
    <w:p w:rsidR="00F5378C" w:rsidRDefault="00F5378C" w:rsidP="00F5378C">
      <w:pPr>
        <w:pStyle w:val="Default"/>
        <w:rPr>
          <w:b/>
          <w:bCs/>
          <w:sz w:val="23"/>
          <w:szCs w:val="23"/>
        </w:rPr>
      </w:pPr>
    </w:p>
    <w:tbl>
      <w:tblPr>
        <w:tblStyle w:val="TabloKlavuzu"/>
        <w:tblW w:w="0" w:type="auto"/>
        <w:tblInd w:w="-65" w:type="dxa"/>
        <w:tblLook w:val="04A0" w:firstRow="1" w:lastRow="0" w:firstColumn="1" w:lastColumn="0" w:noHBand="0" w:noVBand="1"/>
      </w:tblPr>
      <w:tblGrid>
        <w:gridCol w:w="1630"/>
        <w:gridCol w:w="7319"/>
      </w:tblGrid>
      <w:tr w:rsidR="00F5378C" w:rsidTr="00C412C6">
        <w:trPr>
          <w:trHeight w:val="338"/>
        </w:trPr>
        <w:tc>
          <w:tcPr>
            <w:tcW w:w="8949" w:type="dxa"/>
            <w:gridSpan w:val="2"/>
          </w:tcPr>
          <w:p w:rsidR="00F5378C" w:rsidRDefault="00F5378C" w:rsidP="00C412C6">
            <w:pPr>
              <w:pStyle w:val="Default"/>
              <w:jc w:val="center"/>
              <w:rPr>
                <w:sz w:val="23"/>
                <w:szCs w:val="23"/>
              </w:rPr>
            </w:pPr>
            <w:r w:rsidRPr="00C412C6">
              <w:rPr>
                <w:b/>
                <w:bCs/>
                <w:sz w:val="28"/>
                <w:szCs w:val="28"/>
              </w:rPr>
              <w:t>ÖĞRENCİNİN</w:t>
            </w:r>
          </w:p>
        </w:tc>
      </w:tr>
      <w:tr w:rsidR="00F5378C" w:rsidRPr="00C412C6" w:rsidTr="00F5378C">
        <w:trPr>
          <w:trHeight w:val="513"/>
        </w:trPr>
        <w:tc>
          <w:tcPr>
            <w:tcW w:w="1630" w:type="dxa"/>
          </w:tcPr>
          <w:p w:rsidR="00F5378C" w:rsidRPr="00C412C6" w:rsidRDefault="00C412C6" w:rsidP="00F5378C">
            <w:pPr>
              <w:pStyle w:val="Default"/>
              <w:rPr>
                <w:b/>
                <w:bCs/>
                <w:sz w:val="28"/>
                <w:szCs w:val="28"/>
              </w:rPr>
            </w:pPr>
            <w:r>
              <w:rPr>
                <w:b/>
                <w:bCs/>
                <w:sz w:val="28"/>
                <w:szCs w:val="28"/>
              </w:rPr>
              <w:t>AD</w:t>
            </w:r>
          </w:p>
        </w:tc>
        <w:tc>
          <w:tcPr>
            <w:tcW w:w="7319" w:type="dxa"/>
          </w:tcPr>
          <w:p w:rsidR="00F5378C" w:rsidRPr="00C412C6" w:rsidRDefault="00F5378C" w:rsidP="00F5378C">
            <w:pPr>
              <w:pStyle w:val="Default"/>
              <w:rPr>
                <w:sz w:val="28"/>
                <w:szCs w:val="28"/>
              </w:rPr>
            </w:pPr>
          </w:p>
        </w:tc>
      </w:tr>
      <w:tr w:rsidR="00F5378C" w:rsidRPr="00C412C6" w:rsidTr="00F5378C">
        <w:trPr>
          <w:trHeight w:val="531"/>
        </w:trPr>
        <w:tc>
          <w:tcPr>
            <w:tcW w:w="1630" w:type="dxa"/>
          </w:tcPr>
          <w:p w:rsidR="00F5378C" w:rsidRPr="00C412C6" w:rsidRDefault="00C412C6" w:rsidP="00F5378C">
            <w:pPr>
              <w:pStyle w:val="Default"/>
              <w:rPr>
                <w:b/>
                <w:bCs/>
                <w:sz w:val="28"/>
                <w:szCs w:val="28"/>
              </w:rPr>
            </w:pPr>
            <w:r>
              <w:rPr>
                <w:b/>
                <w:bCs/>
                <w:sz w:val="28"/>
                <w:szCs w:val="28"/>
              </w:rPr>
              <w:t>SOYAD</w:t>
            </w:r>
          </w:p>
        </w:tc>
        <w:tc>
          <w:tcPr>
            <w:tcW w:w="7319" w:type="dxa"/>
          </w:tcPr>
          <w:p w:rsidR="00F5378C" w:rsidRPr="00C412C6" w:rsidRDefault="00F5378C" w:rsidP="00F5378C">
            <w:pPr>
              <w:pStyle w:val="Default"/>
              <w:rPr>
                <w:sz w:val="28"/>
                <w:szCs w:val="28"/>
              </w:rPr>
            </w:pPr>
          </w:p>
        </w:tc>
      </w:tr>
      <w:tr w:rsidR="00F5378C" w:rsidRPr="00C412C6" w:rsidTr="00F5378C">
        <w:trPr>
          <w:trHeight w:val="513"/>
        </w:trPr>
        <w:tc>
          <w:tcPr>
            <w:tcW w:w="1630" w:type="dxa"/>
          </w:tcPr>
          <w:p w:rsidR="00F5378C" w:rsidRPr="00C412C6" w:rsidRDefault="00C412C6" w:rsidP="00F5378C">
            <w:pPr>
              <w:pStyle w:val="Default"/>
              <w:rPr>
                <w:b/>
                <w:bCs/>
                <w:sz w:val="28"/>
                <w:szCs w:val="28"/>
              </w:rPr>
            </w:pPr>
            <w:r>
              <w:rPr>
                <w:b/>
                <w:bCs/>
                <w:sz w:val="28"/>
                <w:szCs w:val="28"/>
              </w:rPr>
              <w:t>OKUL</w:t>
            </w:r>
          </w:p>
        </w:tc>
        <w:tc>
          <w:tcPr>
            <w:tcW w:w="7319" w:type="dxa"/>
          </w:tcPr>
          <w:p w:rsidR="00F5378C" w:rsidRPr="00C412C6" w:rsidRDefault="00F5378C" w:rsidP="00F5378C">
            <w:pPr>
              <w:pStyle w:val="Default"/>
              <w:rPr>
                <w:sz w:val="28"/>
                <w:szCs w:val="28"/>
              </w:rPr>
            </w:pPr>
          </w:p>
        </w:tc>
      </w:tr>
      <w:tr w:rsidR="00F5378C" w:rsidRPr="00C412C6" w:rsidTr="00F5378C">
        <w:trPr>
          <w:trHeight w:val="513"/>
        </w:trPr>
        <w:tc>
          <w:tcPr>
            <w:tcW w:w="1630" w:type="dxa"/>
          </w:tcPr>
          <w:p w:rsidR="00F5378C" w:rsidRPr="00C412C6" w:rsidRDefault="00C412C6" w:rsidP="00F5378C">
            <w:pPr>
              <w:pStyle w:val="Default"/>
              <w:rPr>
                <w:b/>
                <w:bCs/>
                <w:sz w:val="28"/>
                <w:szCs w:val="28"/>
              </w:rPr>
            </w:pPr>
            <w:r>
              <w:rPr>
                <w:b/>
                <w:bCs/>
                <w:sz w:val="28"/>
                <w:szCs w:val="28"/>
              </w:rPr>
              <w:t>SINIF</w:t>
            </w:r>
          </w:p>
        </w:tc>
        <w:tc>
          <w:tcPr>
            <w:tcW w:w="7319" w:type="dxa"/>
          </w:tcPr>
          <w:p w:rsidR="00F5378C" w:rsidRPr="00C412C6" w:rsidRDefault="00F5378C" w:rsidP="00F5378C">
            <w:pPr>
              <w:pStyle w:val="Default"/>
              <w:rPr>
                <w:sz w:val="28"/>
                <w:szCs w:val="28"/>
              </w:rPr>
            </w:pPr>
          </w:p>
        </w:tc>
      </w:tr>
      <w:tr w:rsidR="00F5378C" w:rsidRPr="00C412C6" w:rsidTr="00F5378C">
        <w:trPr>
          <w:trHeight w:val="513"/>
        </w:trPr>
        <w:tc>
          <w:tcPr>
            <w:tcW w:w="1630" w:type="dxa"/>
          </w:tcPr>
          <w:p w:rsidR="00F5378C" w:rsidRPr="00C412C6" w:rsidRDefault="00F5378C" w:rsidP="00F5378C">
            <w:pPr>
              <w:pStyle w:val="Default"/>
              <w:rPr>
                <w:b/>
                <w:bCs/>
                <w:sz w:val="28"/>
                <w:szCs w:val="28"/>
              </w:rPr>
            </w:pPr>
            <w:r w:rsidRPr="00C412C6">
              <w:rPr>
                <w:b/>
                <w:bCs/>
                <w:sz w:val="28"/>
                <w:szCs w:val="28"/>
              </w:rPr>
              <w:t>ADRES</w:t>
            </w:r>
          </w:p>
        </w:tc>
        <w:tc>
          <w:tcPr>
            <w:tcW w:w="7319" w:type="dxa"/>
          </w:tcPr>
          <w:p w:rsidR="00F5378C" w:rsidRPr="00C412C6" w:rsidRDefault="00F5378C" w:rsidP="00F5378C">
            <w:pPr>
              <w:pStyle w:val="Default"/>
              <w:rPr>
                <w:sz w:val="28"/>
                <w:szCs w:val="28"/>
              </w:rPr>
            </w:pPr>
          </w:p>
        </w:tc>
      </w:tr>
      <w:tr w:rsidR="00F5378C" w:rsidRPr="00C412C6" w:rsidTr="00F5378C">
        <w:trPr>
          <w:trHeight w:val="513"/>
        </w:trPr>
        <w:tc>
          <w:tcPr>
            <w:tcW w:w="1630" w:type="dxa"/>
          </w:tcPr>
          <w:p w:rsidR="00F5378C" w:rsidRPr="00C412C6" w:rsidRDefault="00F5378C" w:rsidP="00F5378C">
            <w:pPr>
              <w:pStyle w:val="Default"/>
              <w:rPr>
                <w:b/>
                <w:bCs/>
                <w:sz w:val="28"/>
                <w:szCs w:val="28"/>
              </w:rPr>
            </w:pPr>
            <w:r w:rsidRPr="00C412C6">
              <w:rPr>
                <w:b/>
                <w:bCs/>
                <w:sz w:val="28"/>
                <w:szCs w:val="28"/>
              </w:rPr>
              <w:t>TELEFON</w:t>
            </w:r>
          </w:p>
        </w:tc>
        <w:tc>
          <w:tcPr>
            <w:tcW w:w="7319" w:type="dxa"/>
          </w:tcPr>
          <w:p w:rsidR="00F5378C" w:rsidRPr="00C412C6" w:rsidRDefault="00F5378C" w:rsidP="00F5378C">
            <w:pPr>
              <w:pStyle w:val="Default"/>
              <w:rPr>
                <w:sz w:val="28"/>
                <w:szCs w:val="28"/>
              </w:rPr>
            </w:pPr>
          </w:p>
        </w:tc>
      </w:tr>
      <w:tr w:rsidR="005226F2" w:rsidRPr="00C412C6" w:rsidTr="00F5378C">
        <w:trPr>
          <w:trHeight w:val="513"/>
        </w:trPr>
        <w:tc>
          <w:tcPr>
            <w:tcW w:w="1630" w:type="dxa"/>
          </w:tcPr>
          <w:p w:rsidR="005226F2" w:rsidRPr="00C412C6" w:rsidRDefault="005226F2" w:rsidP="00F5378C">
            <w:pPr>
              <w:pStyle w:val="Default"/>
              <w:rPr>
                <w:b/>
                <w:bCs/>
                <w:sz w:val="28"/>
                <w:szCs w:val="28"/>
              </w:rPr>
            </w:pPr>
            <w:r>
              <w:rPr>
                <w:b/>
                <w:bCs/>
                <w:sz w:val="28"/>
                <w:szCs w:val="28"/>
              </w:rPr>
              <w:t>İMZA</w:t>
            </w:r>
          </w:p>
        </w:tc>
        <w:tc>
          <w:tcPr>
            <w:tcW w:w="7319" w:type="dxa"/>
          </w:tcPr>
          <w:p w:rsidR="005226F2" w:rsidRPr="00C412C6" w:rsidRDefault="005226F2" w:rsidP="00F5378C">
            <w:pPr>
              <w:pStyle w:val="Default"/>
              <w:rPr>
                <w:sz w:val="28"/>
                <w:szCs w:val="28"/>
              </w:rPr>
            </w:pPr>
          </w:p>
        </w:tc>
      </w:tr>
    </w:tbl>
    <w:p w:rsidR="00F5378C" w:rsidRDefault="00F5378C" w:rsidP="00F5378C">
      <w:pPr>
        <w:pStyle w:val="Default"/>
        <w:rPr>
          <w:sz w:val="23"/>
          <w:szCs w:val="23"/>
        </w:rPr>
      </w:pPr>
    </w:p>
    <w:tbl>
      <w:tblPr>
        <w:tblStyle w:val="TabloKlavuzu"/>
        <w:tblW w:w="0" w:type="auto"/>
        <w:tblInd w:w="-65" w:type="dxa"/>
        <w:tblLook w:val="04A0" w:firstRow="1" w:lastRow="0" w:firstColumn="1" w:lastColumn="0" w:noHBand="0" w:noVBand="1"/>
      </w:tblPr>
      <w:tblGrid>
        <w:gridCol w:w="1630"/>
        <w:gridCol w:w="7319"/>
      </w:tblGrid>
      <w:tr w:rsidR="00C412C6" w:rsidTr="00C412C6">
        <w:trPr>
          <w:trHeight w:val="370"/>
        </w:trPr>
        <w:tc>
          <w:tcPr>
            <w:tcW w:w="8949" w:type="dxa"/>
            <w:gridSpan w:val="2"/>
          </w:tcPr>
          <w:p w:rsidR="00C412C6" w:rsidRDefault="00C412C6" w:rsidP="00C412C6">
            <w:pPr>
              <w:pStyle w:val="Default"/>
              <w:jc w:val="center"/>
              <w:rPr>
                <w:sz w:val="23"/>
                <w:szCs w:val="23"/>
              </w:rPr>
            </w:pPr>
            <w:r>
              <w:rPr>
                <w:b/>
                <w:bCs/>
                <w:sz w:val="28"/>
                <w:szCs w:val="28"/>
              </w:rPr>
              <w:t>VELİNİN</w:t>
            </w:r>
          </w:p>
        </w:tc>
      </w:tr>
      <w:tr w:rsidR="00C412C6" w:rsidRPr="00C412C6" w:rsidTr="00560680">
        <w:trPr>
          <w:trHeight w:val="513"/>
        </w:trPr>
        <w:tc>
          <w:tcPr>
            <w:tcW w:w="1630" w:type="dxa"/>
          </w:tcPr>
          <w:p w:rsidR="00C412C6" w:rsidRPr="00C412C6" w:rsidRDefault="00C412C6" w:rsidP="00560680">
            <w:pPr>
              <w:pStyle w:val="Default"/>
              <w:rPr>
                <w:b/>
                <w:bCs/>
                <w:sz w:val="28"/>
                <w:szCs w:val="28"/>
              </w:rPr>
            </w:pPr>
            <w:r>
              <w:rPr>
                <w:b/>
                <w:bCs/>
                <w:sz w:val="28"/>
                <w:szCs w:val="28"/>
              </w:rPr>
              <w:t>AD</w:t>
            </w:r>
          </w:p>
        </w:tc>
        <w:tc>
          <w:tcPr>
            <w:tcW w:w="7319" w:type="dxa"/>
          </w:tcPr>
          <w:p w:rsidR="00C412C6" w:rsidRPr="00C412C6" w:rsidRDefault="00C412C6" w:rsidP="00560680">
            <w:pPr>
              <w:pStyle w:val="Default"/>
              <w:rPr>
                <w:sz w:val="28"/>
                <w:szCs w:val="28"/>
              </w:rPr>
            </w:pPr>
          </w:p>
        </w:tc>
      </w:tr>
      <w:tr w:rsidR="00C412C6" w:rsidRPr="00C412C6" w:rsidTr="00560680">
        <w:trPr>
          <w:trHeight w:val="531"/>
        </w:trPr>
        <w:tc>
          <w:tcPr>
            <w:tcW w:w="1630" w:type="dxa"/>
          </w:tcPr>
          <w:p w:rsidR="00C412C6" w:rsidRPr="00C412C6" w:rsidRDefault="00C412C6" w:rsidP="00560680">
            <w:pPr>
              <w:pStyle w:val="Default"/>
              <w:rPr>
                <w:b/>
                <w:bCs/>
                <w:sz w:val="28"/>
                <w:szCs w:val="28"/>
              </w:rPr>
            </w:pPr>
            <w:r>
              <w:rPr>
                <w:b/>
                <w:bCs/>
                <w:sz w:val="28"/>
                <w:szCs w:val="28"/>
              </w:rPr>
              <w:t>SOYAD</w:t>
            </w:r>
          </w:p>
        </w:tc>
        <w:tc>
          <w:tcPr>
            <w:tcW w:w="7319" w:type="dxa"/>
          </w:tcPr>
          <w:p w:rsidR="00C412C6" w:rsidRPr="00C412C6" w:rsidRDefault="00C412C6" w:rsidP="00560680">
            <w:pPr>
              <w:pStyle w:val="Default"/>
              <w:rPr>
                <w:sz w:val="28"/>
                <w:szCs w:val="28"/>
              </w:rPr>
            </w:pPr>
          </w:p>
        </w:tc>
      </w:tr>
      <w:tr w:rsidR="00C412C6" w:rsidRPr="00C412C6" w:rsidTr="00C412C6">
        <w:trPr>
          <w:trHeight w:val="408"/>
        </w:trPr>
        <w:tc>
          <w:tcPr>
            <w:tcW w:w="1630" w:type="dxa"/>
          </w:tcPr>
          <w:p w:rsidR="00C412C6" w:rsidRPr="00C412C6" w:rsidRDefault="00C412C6" w:rsidP="00C412C6">
            <w:pPr>
              <w:pStyle w:val="Default"/>
              <w:rPr>
                <w:b/>
                <w:bCs/>
                <w:sz w:val="28"/>
                <w:szCs w:val="28"/>
              </w:rPr>
            </w:pPr>
            <w:r w:rsidRPr="00C412C6">
              <w:rPr>
                <w:b/>
                <w:bCs/>
                <w:sz w:val="28"/>
                <w:szCs w:val="28"/>
              </w:rPr>
              <w:t>ADRES</w:t>
            </w:r>
          </w:p>
          <w:p w:rsidR="00C412C6" w:rsidRPr="00C412C6" w:rsidRDefault="00C412C6" w:rsidP="00C412C6">
            <w:pPr>
              <w:pStyle w:val="Default"/>
              <w:rPr>
                <w:b/>
                <w:bCs/>
                <w:sz w:val="28"/>
                <w:szCs w:val="28"/>
              </w:rPr>
            </w:pPr>
          </w:p>
        </w:tc>
        <w:tc>
          <w:tcPr>
            <w:tcW w:w="7319" w:type="dxa"/>
          </w:tcPr>
          <w:p w:rsidR="00C412C6" w:rsidRPr="00C412C6" w:rsidRDefault="00C412C6" w:rsidP="00560680">
            <w:pPr>
              <w:pStyle w:val="Default"/>
              <w:rPr>
                <w:sz w:val="28"/>
                <w:szCs w:val="28"/>
              </w:rPr>
            </w:pPr>
          </w:p>
        </w:tc>
      </w:tr>
      <w:tr w:rsidR="00C412C6" w:rsidRPr="00C412C6" w:rsidTr="00560680">
        <w:trPr>
          <w:trHeight w:val="513"/>
        </w:trPr>
        <w:tc>
          <w:tcPr>
            <w:tcW w:w="1630" w:type="dxa"/>
          </w:tcPr>
          <w:p w:rsidR="00C412C6" w:rsidRPr="00C412C6" w:rsidRDefault="00C412C6" w:rsidP="00560680">
            <w:pPr>
              <w:pStyle w:val="Default"/>
              <w:rPr>
                <w:b/>
                <w:bCs/>
                <w:sz w:val="28"/>
                <w:szCs w:val="28"/>
              </w:rPr>
            </w:pPr>
            <w:r w:rsidRPr="00C412C6">
              <w:rPr>
                <w:b/>
                <w:bCs/>
                <w:sz w:val="28"/>
                <w:szCs w:val="28"/>
              </w:rPr>
              <w:t>TELEFON</w:t>
            </w:r>
          </w:p>
        </w:tc>
        <w:tc>
          <w:tcPr>
            <w:tcW w:w="7319" w:type="dxa"/>
          </w:tcPr>
          <w:p w:rsidR="00C412C6" w:rsidRPr="00C412C6" w:rsidRDefault="00C412C6" w:rsidP="00560680">
            <w:pPr>
              <w:pStyle w:val="Default"/>
              <w:rPr>
                <w:sz w:val="28"/>
                <w:szCs w:val="28"/>
              </w:rPr>
            </w:pPr>
          </w:p>
        </w:tc>
      </w:tr>
      <w:tr w:rsidR="00C412C6" w:rsidRPr="00C412C6" w:rsidTr="00560680">
        <w:trPr>
          <w:trHeight w:val="513"/>
        </w:trPr>
        <w:tc>
          <w:tcPr>
            <w:tcW w:w="1630" w:type="dxa"/>
          </w:tcPr>
          <w:p w:rsidR="00C412C6" w:rsidRPr="00C412C6" w:rsidRDefault="00C412C6" w:rsidP="00C412C6">
            <w:pPr>
              <w:pStyle w:val="Default"/>
              <w:rPr>
                <w:b/>
                <w:bCs/>
                <w:sz w:val="28"/>
                <w:szCs w:val="28"/>
              </w:rPr>
            </w:pPr>
            <w:r>
              <w:rPr>
                <w:b/>
                <w:bCs/>
                <w:sz w:val="28"/>
                <w:szCs w:val="28"/>
              </w:rPr>
              <w:t xml:space="preserve">MAİL </w:t>
            </w:r>
          </w:p>
        </w:tc>
        <w:tc>
          <w:tcPr>
            <w:tcW w:w="7319" w:type="dxa"/>
          </w:tcPr>
          <w:p w:rsidR="00C412C6" w:rsidRPr="00C412C6" w:rsidRDefault="00C412C6" w:rsidP="00560680">
            <w:pPr>
              <w:pStyle w:val="Default"/>
              <w:rPr>
                <w:sz w:val="28"/>
                <w:szCs w:val="28"/>
              </w:rPr>
            </w:pPr>
          </w:p>
        </w:tc>
      </w:tr>
    </w:tbl>
    <w:p w:rsidR="00C412C6" w:rsidRPr="00F5378C" w:rsidRDefault="00C412C6" w:rsidP="00F5378C">
      <w:pPr>
        <w:pStyle w:val="Default"/>
        <w:rPr>
          <w:sz w:val="23"/>
          <w:szCs w:val="23"/>
        </w:rPr>
      </w:pPr>
    </w:p>
    <w:sectPr w:rsidR="00C412C6" w:rsidRPr="00F5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9E2A9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50"/>
    <w:rsid w:val="000529A6"/>
    <w:rsid w:val="0007163A"/>
    <w:rsid w:val="00140D8E"/>
    <w:rsid w:val="00171501"/>
    <w:rsid w:val="002D4A91"/>
    <w:rsid w:val="003A71DD"/>
    <w:rsid w:val="00405195"/>
    <w:rsid w:val="004B59B9"/>
    <w:rsid w:val="005226F2"/>
    <w:rsid w:val="005758E0"/>
    <w:rsid w:val="005C7850"/>
    <w:rsid w:val="00663BD4"/>
    <w:rsid w:val="00701BF1"/>
    <w:rsid w:val="00782662"/>
    <w:rsid w:val="008937D2"/>
    <w:rsid w:val="008E6917"/>
    <w:rsid w:val="009B7E81"/>
    <w:rsid w:val="00BE3082"/>
    <w:rsid w:val="00C33147"/>
    <w:rsid w:val="00C412C6"/>
    <w:rsid w:val="00D26426"/>
    <w:rsid w:val="00D8595B"/>
    <w:rsid w:val="00DA17F2"/>
    <w:rsid w:val="00E26792"/>
    <w:rsid w:val="00E32D64"/>
    <w:rsid w:val="00E378E4"/>
    <w:rsid w:val="00E53F9E"/>
    <w:rsid w:val="00EB7A06"/>
    <w:rsid w:val="00F53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66340-B309-49B9-811B-58378E15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C6"/>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7850"/>
    <w:pPr>
      <w:spacing w:after="0" w:line="240" w:lineRule="auto"/>
    </w:pPr>
    <w:rPr>
      <w:rFonts w:ascii="Calibri" w:eastAsia="Calibri" w:hAnsi="Calibri" w:cs="Arial"/>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ralkYok">
    <w:name w:val="No Spacing"/>
    <w:uiPriority w:val="1"/>
    <w:qFormat/>
    <w:rsid w:val="005C7850"/>
    <w:pPr>
      <w:spacing w:after="0" w:line="240" w:lineRule="auto"/>
    </w:pPr>
    <w:rPr>
      <w:rFonts w:ascii="Calibri" w:eastAsia="Calibri" w:hAnsi="Calibri" w:cs="Arial"/>
      <w:sz w:val="20"/>
      <w:szCs w:val="20"/>
      <w:lang w:eastAsia="tr-TR"/>
    </w:rPr>
  </w:style>
  <w:style w:type="paragraph" w:customStyle="1" w:styleId="Default">
    <w:name w:val="Default"/>
    <w:rsid w:val="00701BF1"/>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4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bzon.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851</Words>
  <Characters>4852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G.MemisKAPTANOGLU</cp:lastModifiedBy>
  <cp:revision>4</cp:revision>
  <dcterms:created xsi:type="dcterms:W3CDTF">2020-04-06T09:16:00Z</dcterms:created>
  <dcterms:modified xsi:type="dcterms:W3CDTF">2020-04-06T09:27:00Z</dcterms:modified>
</cp:coreProperties>
</file>