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5792"/>
        <w:gridCol w:w="567"/>
        <w:gridCol w:w="992"/>
        <w:gridCol w:w="929"/>
      </w:tblGrid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C52C85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103-106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Soğuk su sayacı (çap 50 mm, flanşlı)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14.013/2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El ile her derinlikte yumuşak ve sert küskülük zeminde dar derin kazı yapılması (sert kil, yumuşak marn ve tüf , sıkışık gravye, kazı güçlüğü benzerliğinden dolayı çamur, ayrışmış ve çatlaklı kaya, ayrışmış yapıdaki gre, şist, taşlaşmış marn ve kil, 00,40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m³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152-1110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Sıcak Su Üretici Çelik Malzemeden (Kaynaklı) Kalorifer Kazanları: (3 atmosfer konstrüksiyon basıncında), 3 Atü, 300.000 kcal/h)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152-1110/DMntj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Demontaj, Sıcak Su Üretici Çelik Malzemeden (Kaynaklı) Kalorifer Kazanları: (3 atmosfer konstrüksiyon basıncında), 3 Atü, 300.000 kcal/h)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154-000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Izgara yapılması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161-100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Doldurma ve boşaltma musluğu (çap: 20 mm (3/4")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162-201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Termometre (madeni) çap: 100 mm, 120 C bölüntülü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163-100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Hidrometre (çap: 100 mm, 25 mss'na kadar)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201-206/DMntj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Demontaj, Dikişli galvanizli boru (1 1/4")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204-3107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Pn 20 polipropilen boru 2", 63/10.5 mm Polipropilen temiz su boruları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210-627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Küresel vana, prinç pres, teflon contalı (çap: 40 mm)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210-628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Küresel vana, prinç pres, teflon contalı (çap: 50 mm)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221-106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Pislik tutucu, pres döküm, vidalı (çap: 50 mm)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227-106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Geri tepme ventili, prinç adi döküm vidalı (çap: 50 mm)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239-401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2.0-6.0 m³/h debisinde 3.0-6.0 mSS Dalgıç Tip Drenaj Pompası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241-837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76 mm dış çap, 30 mm taş yünü et kalınlığında alüminyum folyo kaplı prefabrik boru yalıtımı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241-851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114 mm dış çap, 30 mm taş yünü et kalınlığında alüminyum folyo kaplı prefabrik boru yalıtımı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Y.16.050/15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Beton santralinde üretilen veya satın alınan ve beton pompasıyla basılan, C 25/30 basınç dayanım sınıfında, gri renkte, normal hazır beton dökülmesi (beton nakli dahil)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m³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Y.23.167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Çeşitli profil demiri ve sac levhalardan münferit imalat yapılması ve yerine konulması (su depoları ve benzeri)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2F04C4" w:rsidTr="00140484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F5338A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Y.25.002/01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Demir yüzeylere korozyona karşı iki kat boya yapılması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m²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</w:tr>
      <w:tr w:rsidR="008D4C48" w:rsidRPr="00D15123" w:rsidTr="003724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10080" w:type="dxa"/>
            <w:gridSpan w:val="6"/>
            <w:vAlign w:val="center"/>
          </w:tcPr>
          <w:p w:rsidR="008D4C48" w:rsidRPr="00D15123" w:rsidRDefault="008D4C48" w:rsidP="0037243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7D5A16" w:rsidRDefault="008D4C48" w:rsidP="007D5A16">
      <w:pPr>
        <w:rPr>
          <w:sz w:val="16"/>
          <w:szCs w:val="16"/>
        </w:rPr>
      </w:pPr>
      <w:r>
        <w:tab/>
      </w:r>
      <w:r>
        <w:tab/>
      </w:r>
    </w:p>
    <w:p w:rsidR="007D5A16" w:rsidRDefault="00C27761" w:rsidP="007D5A1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D4C48" w:rsidRDefault="008D4C48" w:rsidP="007D5A16">
      <w:r>
        <w:tab/>
      </w:r>
    </w:p>
    <w:sectPr w:rsidR="008D4C48" w:rsidSect="00F60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1F" w:rsidRDefault="00F72F1F">
      <w:r>
        <w:separator/>
      </w:r>
    </w:p>
  </w:endnote>
  <w:endnote w:type="continuationSeparator" w:id="0">
    <w:p w:rsidR="00F72F1F" w:rsidRDefault="00F7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23" w:rsidRDefault="00F60F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4A" w:rsidRDefault="00E62B4A" w:rsidP="00E62B4A">
    <w:pPr>
      <w:rPr>
        <w:rStyle w:val="SayfaNumaras"/>
        <w:rFonts w:cs="Arial"/>
      </w:rPr>
    </w:pPr>
  </w:p>
  <w:p w:rsidR="0065662A" w:rsidRDefault="0065662A" w:rsidP="0065662A">
    <w:pPr>
      <w:pStyle w:val="Altbilgi"/>
      <w:jc w:val="right"/>
    </w:pPr>
    <w:r>
      <w:rPr>
        <w:color w:val="A6A6A6"/>
        <w:sz w:val="16"/>
        <w:szCs w:val="16"/>
      </w:rPr>
      <w:t>Oska/012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23" w:rsidRDefault="00F60F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1F" w:rsidRDefault="00F72F1F">
      <w:r>
        <w:separator/>
      </w:r>
    </w:p>
  </w:footnote>
  <w:footnote w:type="continuationSeparator" w:id="0">
    <w:p w:rsidR="00F72F1F" w:rsidRDefault="00F7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23" w:rsidRDefault="00F60F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4" w:type="pct"/>
      <w:jc w:val="center"/>
      <w:tblLook w:val="04A0" w:firstRow="1" w:lastRow="0" w:firstColumn="1" w:lastColumn="0" w:noHBand="0" w:noVBand="1"/>
    </w:tblPr>
    <w:tblGrid>
      <w:gridCol w:w="222"/>
      <w:gridCol w:w="10445"/>
      <w:gridCol w:w="222"/>
    </w:tblGrid>
    <w:tr w:rsidR="00F60F23" w:rsidTr="00BE4455">
      <w:trPr>
        <w:jc w:val="center"/>
      </w:trPr>
      <w:tc>
        <w:tcPr>
          <w:tcW w:w="50" w:type="pct"/>
          <w:vAlign w:val="center"/>
          <w:hideMark/>
        </w:tcPr>
        <w:p w:rsidR="00F60F23" w:rsidRDefault="00F60F23" w:rsidP="00BE4455">
          <w:pPr>
            <w:pStyle w:val="stbilgi"/>
            <w:tabs>
              <w:tab w:val="left" w:pos="4290"/>
            </w:tabs>
            <w:spacing w:line="276" w:lineRule="auto"/>
            <w:jc w:val="center"/>
          </w:pPr>
        </w:p>
      </w:tc>
      <w:tc>
        <w:tcPr>
          <w:tcW w:w="4950" w:type="pct"/>
          <w:vAlign w:val="center"/>
          <w:hideMark/>
        </w:tcPr>
        <w:p w:rsidR="00F60F23" w:rsidRDefault="00F60F23" w:rsidP="00BE4455">
          <w:pPr>
            <w:pStyle w:val="stbilgi"/>
            <w:tabs>
              <w:tab w:val="left" w:pos="708"/>
            </w:tabs>
            <w:spacing w:line="276" w:lineRule="auto"/>
            <w:ind w:left="-109" w:right="-109"/>
            <w:jc w:val="center"/>
          </w:pPr>
          <w:r>
            <w:rPr>
              <w:rFonts w:ascii="Verdana" w:hAnsi="Verdana"/>
              <w:b/>
              <w:sz w:val="32"/>
            </w:rPr>
            <w:t>TRABZON İL MİLLİ EĞİTİM MÜDÜRLÜĞÜ</w:t>
          </w:r>
        </w:p>
      </w:tc>
      <w:tc>
        <w:tcPr>
          <w:tcW w:w="50" w:type="pct"/>
        </w:tcPr>
        <w:p w:rsidR="00F60F23" w:rsidRDefault="00F60F23" w:rsidP="00BE4455">
          <w:pPr>
            <w:pStyle w:val="stbilgi"/>
            <w:tabs>
              <w:tab w:val="left" w:pos="708"/>
            </w:tabs>
            <w:spacing w:line="276" w:lineRule="auto"/>
            <w:ind w:right="2276"/>
            <w:jc w:val="center"/>
          </w:pPr>
        </w:p>
      </w:tc>
    </w:tr>
  </w:tbl>
  <w:p w:rsidR="009D527F" w:rsidRDefault="009D527F" w:rsidP="00C11C7A">
    <w:pPr>
      <w:spacing w:before="240"/>
      <w:jc w:val="center"/>
      <w:rPr>
        <w:b/>
        <w:bCs/>
        <w:sz w:val="24"/>
        <w:szCs w:val="24"/>
        <w:lang w:val="en-US"/>
      </w:rPr>
    </w:pPr>
    <w:r w:rsidRPr="00934E72">
      <w:rPr>
        <w:b/>
        <w:bCs/>
        <w:sz w:val="24"/>
        <w:szCs w:val="24"/>
        <w:lang w:val="en-US"/>
      </w:rPr>
      <w:t>İŞ KALEMLER</w:t>
    </w:r>
    <w:r w:rsidR="007453F1">
      <w:rPr>
        <w:b/>
        <w:bCs/>
        <w:sz w:val="24"/>
        <w:szCs w:val="24"/>
        <w:lang w:val="en-US"/>
      </w:rPr>
      <w:t>İ</w:t>
    </w:r>
    <w:r w:rsidRPr="00934E72">
      <w:rPr>
        <w:b/>
        <w:bCs/>
        <w:sz w:val="24"/>
        <w:szCs w:val="24"/>
        <w:lang w:val="en-US"/>
      </w:rPr>
      <w:t xml:space="preserve"> PURSANTAJ</w:t>
    </w:r>
    <w:r w:rsidR="007F046C">
      <w:rPr>
        <w:b/>
        <w:bCs/>
        <w:sz w:val="24"/>
        <w:szCs w:val="24"/>
        <w:lang w:val="en-US"/>
      </w:rPr>
      <w:t>LARI (YÜZDELERİ)</w:t>
    </w:r>
  </w:p>
  <w:p w:rsidR="008D4C48" w:rsidRDefault="00AF3647" w:rsidP="00C11C7A">
    <w:pPr>
      <w:pStyle w:val="ListeParagraf"/>
      <w:ind w:left="0"/>
      <w:contextualSpacing/>
      <w:jc w:val="center"/>
    </w:pPr>
    <w:r w:rsidRPr="00AF3647">
      <w:t>(Yüzdeler toplam yaklaşık maliyete göredir)</w:t>
    </w:r>
  </w:p>
  <w:tbl>
    <w:tblPr>
      <w:tblW w:w="1008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"/>
      <w:gridCol w:w="1258"/>
      <w:gridCol w:w="5792"/>
      <w:gridCol w:w="567"/>
      <w:gridCol w:w="488"/>
      <w:gridCol w:w="504"/>
      <w:gridCol w:w="929"/>
    </w:tblGrid>
    <w:tr w:rsidR="00A30ABC" w:rsidRPr="00955CFA" w:rsidTr="00942438">
      <w:trPr>
        <w:trHeight w:val="284"/>
        <w:jc w:val="center"/>
      </w:trPr>
      <w:tc>
        <w:tcPr>
          <w:tcW w:w="10080" w:type="dxa"/>
          <w:gridSpan w:val="7"/>
          <w:tcBorders>
            <w:top w:val="nil"/>
            <w:left w:val="nil"/>
            <w:bottom w:val="nil"/>
          </w:tcBorders>
          <w:noWrap/>
          <w:vAlign w:val="center"/>
        </w:tcPr>
        <w:p w:rsidR="00A30ABC" w:rsidRPr="00955CFA" w:rsidRDefault="00A30ABC" w:rsidP="0020677F">
          <w:pPr>
            <w:rPr>
              <w:rFonts w:ascii="Arial TUR" w:hAnsi="Arial TUR" w:cs="Arial TUR"/>
              <w:color w:val="FF0000"/>
            </w:rPr>
          </w:pPr>
          <w:r w:rsidRPr="00955CFA">
            <w:rPr>
              <w:b/>
              <w:bCs/>
              <w:lang w:val="en-US"/>
            </w:rPr>
            <w:t>İşin Adı</w:t>
          </w:r>
          <w:r>
            <w:rPr>
              <w:b/>
              <w:bCs/>
              <w:lang w:val="en-US"/>
            </w:rPr>
            <w:t xml:space="preserve"> : </w:t>
          </w:r>
          <w:r>
            <w:rPr>
              <w:bCs/>
            </w:rPr>
            <w:t>Trabzon Sürmene Şehit Muhammet Yıldız Anadolu İmam Hatip Lisesi</w:t>
          </w:r>
        </w:p>
      </w:tc>
    </w:tr>
    <w:tr w:rsidR="00A30ABC" w:rsidRPr="00955CFA" w:rsidTr="00140484">
      <w:trPr>
        <w:trHeight w:val="284"/>
        <w:jc w:val="center"/>
      </w:trPr>
      <w:tc>
        <w:tcPr>
          <w:tcW w:w="8647" w:type="dxa"/>
          <w:gridSpan w:val="5"/>
          <w:tcBorders>
            <w:top w:val="nil"/>
            <w:left w:val="nil"/>
            <w:bottom w:val="single" w:sz="4" w:space="0" w:color="7F7F7F"/>
            <w:right w:val="nil"/>
          </w:tcBorders>
          <w:noWrap/>
          <w:vAlign w:val="center"/>
        </w:tcPr>
        <w:p w:rsidR="00A30ABC" w:rsidRPr="00955CFA" w:rsidRDefault="00A30ABC" w:rsidP="0020677F">
          <w:r w:rsidRPr="00955CFA">
            <w:rPr>
              <w:b/>
              <w:bCs/>
              <w:lang w:val="en-US"/>
            </w:rPr>
            <w:t>İş Grubu</w:t>
          </w:r>
          <w:r>
            <w:rPr>
              <w:b/>
              <w:bCs/>
              <w:lang w:val="en-US"/>
            </w:rPr>
            <w:t xml:space="preserve">: </w:t>
          </w:r>
          <w:r w:rsidRPr="001D1756">
            <w:t>Ana Grup&gt;Mekanik Tesisat</w:t>
          </w:r>
        </w:p>
      </w:tc>
      <w:tc>
        <w:tcPr>
          <w:tcW w:w="1433" w:type="dxa"/>
          <w:gridSpan w:val="2"/>
          <w:tcBorders>
            <w:top w:val="nil"/>
            <w:left w:val="nil"/>
            <w:bottom w:val="single" w:sz="4" w:space="0" w:color="7F7F7F"/>
            <w:right w:val="nil"/>
          </w:tcBorders>
          <w:noWrap/>
          <w:vAlign w:val="center"/>
        </w:tcPr>
        <w:p w:rsidR="00A30ABC" w:rsidRPr="00955CFA" w:rsidRDefault="00A30ABC" w:rsidP="00372436">
          <w:pPr>
            <w:jc w:val="right"/>
            <w:rPr>
              <w:rFonts w:ascii="Arial TUR" w:hAnsi="Arial TUR" w:cs="Arial TUR"/>
              <w:color w:val="FF0000"/>
            </w:rPr>
          </w:pPr>
          <w:r w:rsidRPr="00955CFA">
            <w:rPr>
              <w:b/>
              <w:bCs/>
            </w:rPr>
            <w:t>Sayfa</w:t>
          </w:r>
          <w:r>
            <w:rPr>
              <w:b/>
              <w:bCs/>
            </w:rPr>
            <w:t xml:space="preserve">: </w:t>
          </w:r>
          <w:r w:rsidRPr="00955CFA">
            <w:fldChar w:fldCharType="begin"/>
          </w:r>
          <w:r w:rsidRPr="00955CFA">
            <w:instrText xml:space="preserve"> PAGE </w:instrText>
          </w:r>
          <w:r w:rsidRPr="00955CFA">
            <w:fldChar w:fldCharType="separate"/>
          </w:r>
          <w:r w:rsidR="00707C11">
            <w:rPr>
              <w:noProof/>
            </w:rPr>
            <w:t>1</w:t>
          </w:r>
          <w:r w:rsidRPr="00955CFA">
            <w:fldChar w:fldCharType="end"/>
          </w:r>
        </w:p>
      </w:tc>
    </w:tr>
    <w:tr w:rsidR="008D4C48" w:rsidRPr="002F04C4" w:rsidTr="00140484">
      <w:trPr>
        <w:trHeight w:val="340"/>
        <w:jc w:val="center"/>
      </w:trPr>
      <w:tc>
        <w:tcPr>
          <w:tcW w:w="542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S.</w:t>
          </w:r>
        </w:p>
        <w:p w:rsidR="008D4C48" w:rsidRPr="002F04C4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No</w:t>
          </w:r>
        </w:p>
      </w:tc>
      <w:tc>
        <w:tcPr>
          <w:tcW w:w="1258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Pr="002F04C4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Poz No</w:t>
          </w:r>
        </w:p>
      </w:tc>
      <w:tc>
        <w:tcPr>
          <w:tcW w:w="5792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Pr="002F04C4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İmalatın Cinsi</w:t>
          </w:r>
        </w:p>
      </w:tc>
      <w:tc>
        <w:tcPr>
          <w:tcW w:w="567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Pr="002F04C4" w:rsidRDefault="008D4C48" w:rsidP="00696DFF">
          <w:pPr>
            <w:ind w:left="-57" w:right="-57"/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Birim</w:t>
          </w:r>
        </w:p>
      </w:tc>
      <w:tc>
        <w:tcPr>
          <w:tcW w:w="992" w:type="dxa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Pr="002F04C4" w:rsidRDefault="008D4C48" w:rsidP="004C2611">
          <w:pPr>
            <w:ind w:left="-57" w:right="-57"/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Miktarı</w:t>
          </w:r>
        </w:p>
      </w:tc>
      <w:tc>
        <w:tcPr>
          <w:tcW w:w="929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Default="008D4C48" w:rsidP="00696DFF">
          <w:pPr>
            <w:ind w:left="-57" w:right="-57"/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Pursantaj</w:t>
          </w:r>
        </w:p>
        <w:p w:rsidR="008D4C48" w:rsidRPr="002F04C4" w:rsidRDefault="008D4C48" w:rsidP="0041304D">
          <w:pPr>
            <w:ind w:left="-57" w:right="-57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(%)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23" w:rsidRDefault="00F60F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57"/>
    <w:rsid w:val="00003B01"/>
    <w:rsid w:val="00007CAB"/>
    <w:rsid w:val="000143D8"/>
    <w:rsid w:val="00023BD9"/>
    <w:rsid w:val="000606D5"/>
    <w:rsid w:val="00061BD8"/>
    <w:rsid w:val="000A2ECB"/>
    <w:rsid w:val="000C007C"/>
    <w:rsid w:val="000C3AB7"/>
    <w:rsid w:val="000C4DFD"/>
    <w:rsid w:val="000F5996"/>
    <w:rsid w:val="00103728"/>
    <w:rsid w:val="00112929"/>
    <w:rsid w:val="00113853"/>
    <w:rsid w:val="0011434D"/>
    <w:rsid w:val="001303F7"/>
    <w:rsid w:val="0013671C"/>
    <w:rsid w:val="00140484"/>
    <w:rsid w:val="001420A4"/>
    <w:rsid w:val="00142FE0"/>
    <w:rsid w:val="00155BC9"/>
    <w:rsid w:val="001908CB"/>
    <w:rsid w:val="001B3850"/>
    <w:rsid w:val="001D1756"/>
    <w:rsid w:val="001E5DA8"/>
    <w:rsid w:val="002055B0"/>
    <w:rsid w:val="0020677F"/>
    <w:rsid w:val="00213CD9"/>
    <w:rsid w:val="002328B1"/>
    <w:rsid w:val="0024766E"/>
    <w:rsid w:val="002521F0"/>
    <w:rsid w:val="002C076D"/>
    <w:rsid w:val="002E1E9C"/>
    <w:rsid w:val="002E755A"/>
    <w:rsid w:val="002F04C4"/>
    <w:rsid w:val="003204F7"/>
    <w:rsid w:val="003323B4"/>
    <w:rsid w:val="0033763C"/>
    <w:rsid w:val="003409F5"/>
    <w:rsid w:val="003667CB"/>
    <w:rsid w:val="00372436"/>
    <w:rsid w:val="003A0F20"/>
    <w:rsid w:val="003E3C6F"/>
    <w:rsid w:val="0041304D"/>
    <w:rsid w:val="0042773F"/>
    <w:rsid w:val="00431DCE"/>
    <w:rsid w:val="004442F7"/>
    <w:rsid w:val="00444512"/>
    <w:rsid w:val="00476D9C"/>
    <w:rsid w:val="004A0FFD"/>
    <w:rsid w:val="004B78DE"/>
    <w:rsid w:val="004C251B"/>
    <w:rsid w:val="004C2611"/>
    <w:rsid w:val="004D1B08"/>
    <w:rsid w:val="004D6805"/>
    <w:rsid w:val="004E496F"/>
    <w:rsid w:val="004F351B"/>
    <w:rsid w:val="0050550F"/>
    <w:rsid w:val="00533DC4"/>
    <w:rsid w:val="0055275B"/>
    <w:rsid w:val="005553CA"/>
    <w:rsid w:val="00587384"/>
    <w:rsid w:val="00591584"/>
    <w:rsid w:val="00596346"/>
    <w:rsid w:val="005D1E37"/>
    <w:rsid w:val="005D70FA"/>
    <w:rsid w:val="005E7887"/>
    <w:rsid w:val="005F092A"/>
    <w:rsid w:val="0061233C"/>
    <w:rsid w:val="00632F7E"/>
    <w:rsid w:val="00636A12"/>
    <w:rsid w:val="00650869"/>
    <w:rsid w:val="00652940"/>
    <w:rsid w:val="006548F3"/>
    <w:rsid w:val="0065662A"/>
    <w:rsid w:val="006566B9"/>
    <w:rsid w:val="00660C94"/>
    <w:rsid w:val="0066459B"/>
    <w:rsid w:val="00677B99"/>
    <w:rsid w:val="006807D8"/>
    <w:rsid w:val="0068311B"/>
    <w:rsid w:val="0069071F"/>
    <w:rsid w:val="00694937"/>
    <w:rsid w:val="00696DFF"/>
    <w:rsid w:val="006A3D5A"/>
    <w:rsid w:val="006A54EB"/>
    <w:rsid w:val="006D7E1A"/>
    <w:rsid w:val="006E65E8"/>
    <w:rsid w:val="00707C11"/>
    <w:rsid w:val="00720C2E"/>
    <w:rsid w:val="007301FB"/>
    <w:rsid w:val="007453F1"/>
    <w:rsid w:val="00777D1A"/>
    <w:rsid w:val="00794E7F"/>
    <w:rsid w:val="007961D3"/>
    <w:rsid w:val="007A03B3"/>
    <w:rsid w:val="007B055F"/>
    <w:rsid w:val="007C3B6E"/>
    <w:rsid w:val="007D5A16"/>
    <w:rsid w:val="007E78D4"/>
    <w:rsid w:val="007F046C"/>
    <w:rsid w:val="007F2C9B"/>
    <w:rsid w:val="007F7AA8"/>
    <w:rsid w:val="00824D4D"/>
    <w:rsid w:val="008371A6"/>
    <w:rsid w:val="0084100F"/>
    <w:rsid w:val="008643E7"/>
    <w:rsid w:val="00872557"/>
    <w:rsid w:val="008A37D8"/>
    <w:rsid w:val="008D26BB"/>
    <w:rsid w:val="008D4C48"/>
    <w:rsid w:val="008E2041"/>
    <w:rsid w:val="008E7721"/>
    <w:rsid w:val="008F1ED8"/>
    <w:rsid w:val="0091436B"/>
    <w:rsid w:val="009200AC"/>
    <w:rsid w:val="00934E72"/>
    <w:rsid w:val="00942438"/>
    <w:rsid w:val="00955CFA"/>
    <w:rsid w:val="00990640"/>
    <w:rsid w:val="00992AF8"/>
    <w:rsid w:val="0099592E"/>
    <w:rsid w:val="009A144A"/>
    <w:rsid w:val="009B2A78"/>
    <w:rsid w:val="009C0178"/>
    <w:rsid w:val="009D527F"/>
    <w:rsid w:val="009E738E"/>
    <w:rsid w:val="00A00625"/>
    <w:rsid w:val="00A16B4C"/>
    <w:rsid w:val="00A30ABC"/>
    <w:rsid w:val="00A50DA7"/>
    <w:rsid w:val="00A51C90"/>
    <w:rsid w:val="00A6025A"/>
    <w:rsid w:val="00A67778"/>
    <w:rsid w:val="00A90965"/>
    <w:rsid w:val="00A93E23"/>
    <w:rsid w:val="00AB3CFB"/>
    <w:rsid w:val="00AB4801"/>
    <w:rsid w:val="00AC74CB"/>
    <w:rsid w:val="00AD1C3B"/>
    <w:rsid w:val="00AD3D82"/>
    <w:rsid w:val="00AD5B84"/>
    <w:rsid w:val="00AF06BF"/>
    <w:rsid w:val="00AF0ACD"/>
    <w:rsid w:val="00AF3647"/>
    <w:rsid w:val="00AF6527"/>
    <w:rsid w:val="00AF7EB2"/>
    <w:rsid w:val="00B25635"/>
    <w:rsid w:val="00B30B80"/>
    <w:rsid w:val="00B52966"/>
    <w:rsid w:val="00B5659E"/>
    <w:rsid w:val="00B623B7"/>
    <w:rsid w:val="00B64130"/>
    <w:rsid w:val="00B7738E"/>
    <w:rsid w:val="00B94C75"/>
    <w:rsid w:val="00BA13EB"/>
    <w:rsid w:val="00BE4455"/>
    <w:rsid w:val="00C10267"/>
    <w:rsid w:val="00C11C7A"/>
    <w:rsid w:val="00C147F5"/>
    <w:rsid w:val="00C25D1F"/>
    <w:rsid w:val="00C27761"/>
    <w:rsid w:val="00C310FC"/>
    <w:rsid w:val="00C42304"/>
    <w:rsid w:val="00C45A5F"/>
    <w:rsid w:val="00C52C85"/>
    <w:rsid w:val="00C53955"/>
    <w:rsid w:val="00C604BC"/>
    <w:rsid w:val="00C85229"/>
    <w:rsid w:val="00C97DD8"/>
    <w:rsid w:val="00CA4DA3"/>
    <w:rsid w:val="00CB5788"/>
    <w:rsid w:val="00CF4375"/>
    <w:rsid w:val="00D06343"/>
    <w:rsid w:val="00D15123"/>
    <w:rsid w:val="00D57321"/>
    <w:rsid w:val="00D61D63"/>
    <w:rsid w:val="00D76EF9"/>
    <w:rsid w:val="00D92B9C"/>
    <w:rsid w:val="00DA163E"/>
    <w:rsid w:val="00DA4C8F"/>
    <w:rsid w:val="00DB6B7B"/>
    <w:rsid w:val="00E011CF"/>
    <w:rsid w:val="00E12385"/>
    <w:rsid w:val="00E457C4"/>
    <w:rsid w:val="00E52227"/>
    <w:rsid w:val="00E558FD"/>
    <w:rsid w:val="00E62B4A"/>
    <w:rsid w:val="00E66F97"/>
    <w:rsid w:val="00E71334"/>
    <w:rsid w:val="00EB6836"/>
    <w:rsid w:val="00EC4000"/>
    <w:rsid w:val="00EE4656"/>
    <w:rsid w:val="00EE6B0F"/>
    <w:rsid w:val="00EE7602"/>
    <w:rsid w:val="00F005A5"/>
    <w:rsid w:val="00F02DB9"/>
    <w:rsid w:val="00F14B42"/>
    <w:rsid w:val="00F44E75"/>
    <w:rsid w:val="00F5338A"/>
    <w:rsid w:val="00F54ACD"/>
    <w:rsid w:val="00F60F23"/>
    <w:rsid w:val="00F612F7"/>
    <w:rsid w:val="00F65C8B"/>
    <w:rsid w:val="00F72F1F"/>
    <w:rsid w:val="00F95AB3"/>
    <w:rsid w:val="00F95B76"/>
    <w:rsid w:val="00FB726C"/>
    <w:rsid w:val="00FD53AE"/>
    <w:rsid w:val="00FD71B5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7A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C11C7A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1C7A"/>
    <w:pPr>
      <w:keepNext/>
      <w:spacing w:before="240" w:after="6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1C7A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1C7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1C7A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1C7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1C7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1C7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1C7A"/>
    <w:pPr>
      <w:spacing w:before="240" w:after="60"/>
      <w:outlineLvl w:val="8"/>
    </w:pPr>
    <w:rPr>
      <w:rFonts w:ascii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C11C7A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C11C7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C11C7A"/>
    <w:rPr>
      <w:rFonts w:ascii="Times New Roman" w:hAnsi="Times New Roman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sid w:val="00C11C7A"/>
    <w:rPr>
      <w:rFonts w:ascii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sid w:val="00C11C7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sid w:val="00C11C7A"/>
    <w:rPr>
      <w:rFonts w:ascii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sid w:val="00C11C7A"/>
    <w:rPr>
      <w:rFonts w:ascii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sid w:val="00C11C7A"/>
    <w:rPr>
      <w:rFonts w:ascii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sid w:val="00C11C7A"/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604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C604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ascii="Arial" w:hAnsi="Arial" w:cs="Arial"/>
      <w:sz w:val="20"/>
      <w:szCs w:val="20"/>
    </w:rPr>
  </w:style>
  <w:style w:type="character" w:styleId="SayfaNumaras">
    <w:name w:val="page number"/>
    <w:basedOn w:val="VarsaylanParagrafYazTipi"/>
    <w:uiPriority w:val="99"/>
    <w:rsid w:val="002C076D"/>
    <w:rPr>
      <w:rFonts w:cs="Times New Roman"/>
    </w:rPr>
  </w:style>
  <w:style w:type="paragraph" w:styleId="ListeParagraf">
    <w:name w:val="List Paragraph"/>
    <w:basedOn w:val="Normal"/>
    <w:uiPriority w:val="34"/>
    <w:qFormat/>
    <w:rsid w:val="00C11C7A"/>
    <w:pPr>
      <w:ind w:left="708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C11C7A"/>
    <w:pPr>
      <w:spacing w:after="200"/>
    </w:pPr>
    <w:rPr>
      <w:b/>
      <w:bCs/>
      <w:color w:val="4F81BD"/>
      <w:sz w:val="18"/>
      <w:szCs w:val="18"/>
    </w:rPr>
  </w:style>
  <w:style w:type="paragraph" w:styleId="KonuBal">
    <w:name w:val="Title"/>
    <w:basedOn w:val="Normal"/>
    <w:link w:val="KonuBalChar"/>
    <w:uiPriority w:val="99"/>
    <w:qFormat/>
    <w:rsid w:val="00C11C7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C11C7A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1C7A"/>
    <w:pPr>
      <w:spacing w:after="60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C11C7A"/>
    <w:rPr>
      <w:rFonts w:ascii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11C7A"/>
    <w:rPr>
      <w:rFonts w:cs="Times New Roman"/>
      <w:i/>
    </w:rPr>
  </w:style>
  <w:style w:type="character" w:styleId="Gl">
    <w:name w:val="Strong"/>
    <w:basedOn w:val="VarsaylanParagrafYazTipi"/>
    <w:uiPriority w:val="22"/>
    <w:qFormat/>
    <w:rsid w:val="00C11C7A"/>
    <w:rPr>
      <w:rFonts w:cs="Times New Roman"/>
      <w:b/>
    </w:rPr>
  </w:style>
  <w:style w:type="paragraph" w:styleId="AralkYok">
    <w:name w:val="No Spacing"/>
    <w:basedOn w:val="Normal"/>
    <w:uiPriority w:val="1"/>
    <w:qFormat/>
    <w:rsid w:val="00C11C7A"/>
  </w:style>
  <w:style w:type="paragraph" w:styleId="Trnak">
    <w:name w:val="Quote"/>
    <w:basedOn w:val="Normal"/>
    <w:next w:val="Normal"/>
    <w:link w:val="TrnakChar"/>
    <w:uiPriority w:val="29"/>
    <w:qFormat/>
    <w:rsid w:val="00C11C7A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locked/>
    <w:rsid w:val="00C11C7A"/>
    <w:rPr>
      <w:rFonts w:ascii="Arial" w:hAnsi="Arial" w:cs="Arial"/>
      <w:i/>
      <w:iCs/>
      <w:color w:val="000000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C11C7A"/>
    <w:rPr>
      <w:rFonts w:cs="Times New Roman"/>
      <w:i/>
      <w:color w:val="80808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1C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locked/>
    <w:rsid w:val="00C11C7A"/>
    <w:rPr>
      <w:rFonts w:ascii="Arial" w:hAnsi="Arial" w:cs="Arial"/>
      <w:b/>
      <w:bCs/>
      <w:i/>
      <w:iCs/>
      <w:color w:val="4F81BD"/>
      <w:sz w:val="20"/>
      <w:szCs w:val="20"/>
    </w:rPr>
  </w:style>
  <w:style w:type="character" w:styleId="GlVurgulama">
    <w:name w:val="Intense Emphasis"/>
    <w:basedOn w:val="VarsaylanParagrafYazTipi"/>
    <w:uiPriority w:val="21"/>
    <w:qFormat/>
    <w:rsid w:val="00C11C7A"/>
    <w:rPr>
      <w:rFonts w:cs="Times New Roman"/>
      <w:b/>
      <w:i/>
      <w:color w:val="4F81BD"/>
    </w:rPr>
  </w:style>
  <w:style w:type="character" w:styleId="HafifBavuru">
    <w:name w:val="Subtle Reference"/>
    <w:basedOn w:val="VarsaylanParagrafYazTipi"/>
    <w:uiPriority w:val="31"/>
    <w:qFormat/>
    <w:rsid w:val="00C11C7A"/>
    <w:rPr>
      <w:rFonts w:cs="Times New Roman"/>
      <w:smallCaps/>
      <w:color w:val="C0504D"/>
      <w:u w:val="single"/>
    </w:rPr>
  </w:style>
  <w:style w:type="character" w:styleId="GlBavuru">
    <w:name w:val="Intense Reference"/>
    <w:basedOn w:val="VarsaylanParagrafYazTipi"/>
    <w:uiPriority w:val="32"/>
    <w:qFormat/>
    <w:rsid w:val="00C11C7A"/>
    <w:rPr>
      <w:rFonts w:cs="Times New Roman"/>
      <w:b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11C7A"/>
    <w:rPr>
      <w:rFonts w:cs="Times New Roman"/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11C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7A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C11C7A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1C7A"/>
    <w:pPr>
      <w:keepNext/>
      <w:spacing w:before="240" w:after="6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1C7A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1C7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1C7A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1C7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1C7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1C7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1C7A"/>
    <w:pPr>
      <w:spacing w:before="240" w:after="60"/>
      <w:outlineLvl w:val="8"/>
    </w:pPr>
    <w:rPr>
      <w:rFonts w:ascii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C11C7A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C11C7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C11C7A"/>
    <w:rPr>
      <w:rFonts w:ascii="Times New Roman" w:hAnsi="Times New Roman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sid w:val="00C11C7A"/>
    <w:rPr>
      <w:rFonts w:ascii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sid w:val="00C11C7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sid w:val="00C11C7A"/>
    <w:rPr>
      <w:rFonts w:ascii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sid w:val="00C11C7A"/>
    <w:rPr>
      <w:rFonts w:ascii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sid w:val="00C11C7A"/>
    <w:rPr>
      <w:rFonts w:ascii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sid w:val="00C11C7A"/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604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C604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ascii="Arial" w:hAnsi="Arial" w:cs="Arial"/>
      <w:sz w:val="20"/>
      <w:szCs w:val="20"/>
    </w:rPr>
  </w:style>
  <w:style w:type="character" w:styleId="SayfaNumaras">
    <w:name w:val="page number"/>
    <w:basedOn w:val="VarsaylanParagrafYazTipi"/>
    <w:uiPriority w:val="99"/>
    <w:rsid w:val="002C076D"/>
    <w:rPr>
      <w:rFonts w:cs="Times New Roman"/>
    </w:rPr>
  </w:style>
  <w:style w:type="paragraph" w:styleId="ListeParagraf">
    <w:name w:val="List Paragraph"/>
    <w:basedOn w:val="Normal"/>
    <w:uiPriority w:val="34"/>
    <w:qFormat/>
    <w:rsid w:val="00C11C7A"/>
    <w:pPr>
      <w:ind w:left="708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C11C7A"/>
    <w:pPr>
      <w:spacing w:after="200"/>
    </w:pPr>
    <w:rPr>
      <w:b/>
      <w:bCs/>
      <w:color w:val="4F81BD"/>
      <w:sz w:val="18"/>
      <w:szCs w:val="18"/>
    </w:rPr>
  </w:style>
  <w:style w:type="paragraph" w:styleId="KonuBal">
    <w:name w:val="Title"/>
    <w:basedOn w:val="Normal"/>
    <w:link w:val="KonuBalChar"/>
    <w:uiPriority w:val="99"/>
    <w:qFormat/>
    <w:rsid w:val="00C11C7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C11C7A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1C7A"/>
    <w:pPr>
      <w:spacing w:after="60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C11C7A"/>
    <w:rPr>
      <w:rFonts w:ascii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11C7A"/>
    <w:rPr>
      <w:rFonts w:cs="Times New Roman"/>
      <w:i/>
    </w:rPr>
  </w:style>
  <w:style w:type="character" w:styleId="Gl">
    <w:name w:val="Strong"/>
    <w:basedOn w:val="VarsaylanParagrafYazTipi"/>
    <w:uiPriority w:val="22"/>
    <w:qFormat/>
    <w:rsid w:val="00C11C7A"/>
    <w:rPr>
      <w:rFonts w:cs="Times New Roman"/>
      <w:b/>
    </w:rPr>
  </w:style>
  <w:style w:type="paragraph" w:styleId="AralkYok">
    <w:name w:val="No Spacing"/>
    <w:basedOn w:val="Normal"/>
    <w:uiPriority w:val="1"/>
    <w:qFormat/>
    <w:rsid w:val="00C11C7A"/>
  </w:style>
  <w:style w:type="paragraph" w:styleId="Trnak">
    <w:name w:val="Quote"/>
    <w:basedOn w:val="Normal"/>
    <w:next w:val="Normal"/>
    <w:link w:val="TrnakChar"/>
    <w:uiPriority w:val="29"/>
    <w:qFormat/>
    <w:rsid w:val="00C11C7A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locked/>
    <w:rsid w:val="00C11C7A"/>
    <w:rPr>
      <w:rFonts w:ascii="Arial" w:hAnsi="Arial" w:cs="Arial"/>
      <w:i/>
      <w:iCs/>
      <w:color w:val="000000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C11C7A"/>
    <w:rPr>
      <w:rFonts w:cs="Times New Roman"/>
      <w:i/>
      <w:color w:val="80808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1C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locked/>
    <w:rsid w:val="00C11C7A"/>
    <w:rPr>
      <w:rFonts w:ascii="Arial" w:hAnsi="Arial" w:cs="Arial"/>
      <w:b/>
      <w:bCs/>
      <w:i/>
      <w:iCs/>
      <w:color w:val="4F81BD"/>
      <w:sz w:val="20"/>
      <w:szCs w:val="20"/>
    </w:rPr>
  </w:style>
  <w:style w:type="character" w:styleId="GlVurgulama">
    <w:name w:val="Intense Emphasis"/>
    <w:basedOn w:val="VarsaylanParagrafYazTipi"/>
    <w:uiPriority w:val="21"/>
    <w:qFormat/>
    <w:rsid w:val="00C11C7A"/>
    <w:rPr>
      <w:rFonts w:cs="Times New Roman"/>
      <w:b/>
      <w:i/>
      <w:color w:val="4F81BD"/>
    </w:rPr>
  </w:style>
  <w:style w:type="character" w:styleId="HafifBavuru">
    <w:name w:val="Subtle Reference"/>
    <w:basedOn w:val="VarsaylanParagrafYazTipi"/>
    <w:uiPriority w:val="31"/>
    <w:qFormat/>
    <w:rsid w:val="00C11C7A"/>
    <w:rPr>
      <w:rFonts w:cs="Times New Roman"/>
      <w:smallCaps/>
      <w:color w:val="C0504D"/>
      <w:u w:val="single"/>
    </w:rPr>
  </w:style>
  <w:style w:type="character" w:styleId="GlBavuru">
    <w:name w:val="Intense Reference"/>
    <w:basedOn w:val="VarsaylanParagrafYazTipi"/>
    <w:uiPriority w:val="32"/>
    <w:qFormat/>
    <w:rsid w:val="00C11C7A"/>
    <w:rPr>
      <w:rFonts w:cs="Times New Roman"/>
      <w:b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11C7A"/>
    <w:rPr>
      <w:rFonts w:cs="Times New Roman"/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11C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ZaferCOBANOGLU</dc:creator>
  <cp:lastModifiedBy>ZaferCOBANOGLU</cp:lastModifiedBy>
  <cp:revision>2</cp:revision>
  <dcterms:created xsi:type="dcterms:W3CDTF">2018-03-21T08:16:00Z</dcterms:created>
  <dcterms:modified xsi:type="dcterms:W3CDTF">2018-03-21T08:16:00Z</dcterms:modified>
</cp:coreProperties>
</file>